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303" w:rsidRDefault="003F7E78" w:rsidP="00246B9A">
      <w:pPr>
        <w:jc w:val="center"/>
        <w:rPr>
          <w:rFonts w:ascii="Arial" w:hAnsi="Arial" w:cs="Arial"/>
          <w:b/>
          <w:sz w:val="32"/>
          <w:szCs w:val="32"/>
        </w:rPr>
      </w:pPr>
      <w:r>
        <w:rPr>
          <w:rFonts w:ascii="Arial" w:hAnsi="Arial" w:cs="Arial"/>
          <w:b/>
          <w:sz w:val="32"/>
          <w:szCs w:val="32"/>
        </w:rPr>
        <w:t xml:space="preserve">Descriptions of GPS </w:t>
      </w:r>
      <w:r w:rsidR="00D85303" w:rsidRPr="0059144E">
        <w:rPr>
          <w:rFonts w:ascii="Arial" w:hAnsi="Arial" w:cs="Arial"/>
          <w:b/>
          <w:sz w:val="32"/>
          <w:szCs w:val="32"/>
        </w:rPr>
        <w:t>and the Cs</w:t>
      </w:r>
      <w:r w:rsidR="00D91596">
        <w:rPr>
          <w:rFonts w:ascii="Arial" w:hAnsi="Arial" w:cs="Arial"/>
          <w:b/>
          <w:sz w:val="32"/>
          <w:szCs w:val="32"/>
        </w:rPr>
        <w:t xml:space="preserve"> of PYD</w:t>
      </w:r>
    </w:p>
    <w:p w:rsidR="003F7E78" w:rsidRPr="003F7E78" w:rsidRDefault="003F7E78" w:rsidP="00246B9A">
      <w:pPr>
        <w:jc w:val="center"/>
        <w:rPr>
          <w:rFonts w:ascii="Arial" w:hAnsi="Arial" w:cs="Arial"/>
          <w:b/>
          <w:sz w:val="20"/>
          <w:szCs w:val="20"/>
        </w:rPr>
      </w:pPr>
    </w:p>
    <w:p w:rsidR="00E94366" w:rsidRDefault="00D91E0B" w:rsidP="00CA09C1">
      <w:pPr>
        <w:ind w:left="720" w:hanging="720"/>
        <w:rPr>
          <w:rFonts w:ascii="Arial" w:hAnsi="Arial" w:cs="Arial"/>
          <w:b/>
        </w:rPr>
      </w:pPr>
      <w:r w:rsidRPr="0059144E">
        <w:rPr>
          <w:rFonts w:ascii="Arial" w:hAnsi="Arial" w:cs="Arial"/>
          <w:b/>
          <w:sz w:val="32"/>
          <w:szCs w:val="32"/>
        </w:rPr>
        <w:t xml:space="preserve">(G)  </w:t>
      </w:r>
      <w:r w:rsidR="00CA09C1" w:rsidRPr="0059144E">
        <w:rPr>
          <w:rFonts w:ascii="Arial" w:eastAsia="Times New Roman" w:hAnsi="Arial" w:cs="Arial"/>
          <w:b/>
          <w:sz w:val="32"/>
          <w:szCs w:val="32"/>
        </w:rPr>
        <w:t>G</w:t>
      </w:r>
      <w:r w:rsidRPr="0059144E">
        <w:rPr>
          <w:rFonts w:ascii="Arial" w:hAnsi="Arial" w:cs="Arial"/>
          <w:b/>
          <w:sz w:val="32"/>
          <w:szCs w:val="32"/>
        </w:rPr>
        <w:t>oal Selection</w:t>
      </w:r>
      <w:r w:rsidR="00E94366">
        <w:rPr>
          <w:rFonts w:ascii="Arial" w:hAnsi="Arial" w:cs="Arial"/>
          <w:b/>
        </w:rPr>
        <w:t xml:space="preserve"> </w:t>
      </w:r>
    </w:p>
    <w:p w:rsidR="00CA09C1" w:rsidRPr="00E94366" w:rsidRDefault="00FD3BF9" w:rsidP="00E94366">
      <w:pPr>
        <w:ind w:left="720"/>
        <w:rPr>
          <w:rFonts w:ascii="Arial" w:hAnsi="Arial" w:cs="Arial"/>
          <w:i/>
        </w:rPr>
      </w:pPr>
      <w:r w:rsidRPr="00E94366">
        <w:rPr>
          <w:rFonts w:ascii="Arial" w:eastAsia="Times New Roman" w:hAnsi="Arial" w:cs="Arial"/>
          <w:i/>
        </w:rPr>
        <w:t>Before an adolescent can achieve a goal, he or she must choose that goal and understand the steps needed for goal achievement.  In the GPS framework, these behaviors are called “Goal Selection” (or G) behaviors</w:t>
      </w:r>
      <w:r w:rsidRPr="00E94366">
        <w:rPr>
          <w:rFonts w:ascii="Arial" w:hAnsi="Arial" w:cs="Arial"/>
          <w:i/>
        </w:rPr>
        <w:t>.</w:t>
      </w:r>
    </w:p>
    <w:p w:rsidR="002F5935" w:rsidRDefault="00712B76" w:rsidP="00E32C1F">
      <w:pPr>
        <w:ind w:left="720" w:hanging="720"/>
        <w:rPr>
          <w:rFonts w:ascii="Arial" w:eastAsia="Times New Roman" w:hAnsi="Arial" w:cs="Arial"/>
          <w:i/>
        </w:rPr>
      </w:pPr>
      <w:r w:rsidRPr="0059144E">
        <w:rPr>
          <w:rFonts w:ascii="Arial" w:eastAsia="Times New Roman" w:hAnsi="Arial" w:cs="Arial"/>
          <w:b/>
          <w:u w:val="single"/>
        </w:rPr>
        <w:t>Choosing Your Destination</w:t>
      </w:r>
      <w:r w:rsidRPr="0059144E">
        <w:rPr>
          <w:rFonts w:ascii="Arial" w:hAnsi="Arial" w:cs="Arial"/>
          <w:b/>
        </w:rPr>
        <w:t xml:space="preserve"> </w:t>
      </w:r>
      <w:r w:rsidR="00FD3BF9" w:rsidRPr="0059144E">
        <w:rPr>
          <w:rFonts w:ascii="Arial" w:hAnsi="Arial" w:cs="Arial"/>
        </w:rPr>
        <w:t>–</w:t>
      </w:r>
      <w:r w:rsidRPr="0059144E">
        <w:rPr>
          <w:rFonts w:ascii="Arial" w:hAnsi="Arial" w:cs="Arial"/>
        </w:rPr>
        <w:t xml:space="preserve"> </w:t>
      </w:r>
      <w:r w:rsidR="00FD3BF9" w:rsidRPr="0059144E">
        <w:rPr>
          <w:rFonts w:ascii="Arial" w:hAnsi="Arial" w:cs="Arial"/>
        </w:rPr>
        <w:t xml:space="preserve">This </w:t>
      </w:r>
      <w:r w:rsidR="00E94366">
        <w:rPr>
          <w:rFonts w:ascii="Arial" w:hAnsi="Arial" w:cs="Arial"/>
        </w:rPr>
        <w:t xml:space="preserve">behavior </w:t>
      </w:r>
      <w:r w:rsidRPr="0059144E">
        <w:rPr>
          <w:rFonts w:ascii="Arial" w:hAnsi="Arial" w:cs="Arial"/>
        </w:rPr>
        <w:t>is</w:t>
      </w:r>
      <w:r w:rsidRPr="0059144E">
        <w:rPr>
          <w:rFonts w:ascii="Arial" w:eastAsia="Times New Roman" w:hAnsi="Arial" w:cs="Arial"/>
          <w:b/>
        </w:rPr>
        <w:t xml:space="preserve"> </w:t>
      </w:r>
      <w:r w:rsidRPr="0059144E">
        <w:rPr>
          <w:rFonts w:ascii="Arial" w:eastAsia="Times New Roman" w:hAnsi="Arial" w:cs="Arial"/>
        </w:rPr>
        <w:t>the ability for a youth to select one or a small number of meaningful</w:t>
      </w:r>
      <w:r w:rsidR="00FD3BF9" w:rsidRPr="0059144E">
        <w:rPr>
          <w:rFonts w:ascii="Arial" w:hAnsi="Arial" w:cs="Arial"/>
        </w:rPr>
        <w:t xml:space="preserve">, </w:t>
      </w:r>
      <w:r w:rsidRPr="0059144E">
        <w:rPr>
          <w:rFonts w:ascii="Arial" w:eastAsia="Times New Roman" w:hAnsi="Arial" w:cs="Arial"/>
        </w:rPr>
        <w:t>realistic and demanding long-term goals</w:t>
      </w:r>
      <w:r w:rsidR="002F5935">
        <w:rPr>
          <w:rFonts w:ascii="Arial" w:eastAsia="Times New Roman" w:hAnsi="Arial" w:cs="Arial"/>
        </w:rPr>
        <w:t>, for example, getting into college or joining an athletic team.</w:t>
      </w:r>
    </w:p>
    <w:p w:rsidR="00536B3E" w:rsidRPr="0059144E" w:rsidRDefault="00665B1A" w:rsidP="00E32C1F">
      <w:pPr>
        <w:ind w:left="720" w:hanging="720"/>
        <w:rPr>
          <w:rFonts w:ascii="Arial" w:hAnsi="Arial" w:cs="Arial"/>
        </w:rPr>
      </w:pPr>
      <w:r w:rsidRPr="0059144E">
        <w:rPr>
          <w:rFonts w:ascii="Arial" w:eastAsia="Times New Roman" w:hAnsi="Arial" w:cs="Arial"/>
          <w:b/>
          <w:u w:val="single"/>
        </w:rPr>
        <w:t>Goals That Help Others / Community</w:t>
      </w:r>
      <w:r w:rsidR="00F97684">
        <w:rPr>
          <w:rFonts w:ascii="Arial" w:hAnsi="Arial" w:cs="Arial"/>
          <w:b/>
        </w:rPr>
        <w:t xml:space="preserve"> – </w:t>
      </w:r>
      <w:r w:rsidR="00F97684">
        <w:rPr>
          <w:rFonts w:ascii="Arial" w:eastAsia="Times New Roman" w:hAnsi="Arial" w:cs="Arial"/>
        </w:rPr>
        <w:t>L</w:t>
      </w:r>
      <w:r w:rsidRPr="0059144E">
        <w:rPr>
          <w:rFonts w:ascii="Arial" w:eastAsia="Times New Roman" w:hAnsi="Arial" w:cs="Arial"/>
        </w:rPr>
        <w:t xml:space="preserve">ong-term goals, goals that are the </w:t>
      </w:r>
      <w:r w:rsidR="00A641F9">
        <w:rPr>
          <w:rFonts w:ascii="Arial" w:eastAsia="Times New Roman" w:hAnsi="Arial" w:cs="Arial"/>
        </w:rPr>
        <w:t>d</w:t>
      </w:r>
      <w:r w:rsidRPr="0059144E">
        <w:rPr>
          <w:rFonts w:ascii="Arial" w:eastAsia="Times New Roman" w:hAnsi="Arial" w:cs="Arial"/>
        </w:rPr>
        <w:t xml:space="preserve">estination </w:t>
      </w:r>
      <w:r w:rsidR="00E32C1F" w:rsidRPr="0059144E">
        <w:rPr>
          <w:rFonts w:ascii="Arial" w:eastAsia="Times New Roman" w:hAnsi="Arial" w:cs="Arial"/>
        </w:rPr>
        <w:t xml:space="preserve">of youth, should </w:t>
      </w:r>
      <w:r w:rsidRPr="0059144E">
        <w:rPr>
          <w:rFonts w:ascii="Arial" w:eastAsia="Times New Roman" w:hAnsi="Arial" w:cs="Arial"/>
        </w:rPr>
        <w:t xml:space="preserve">help themselves and also help the community, whether it be family, </w:t>
      </w:r>
      <w:r w:rsidR="002F5935">
        <w:rPr>
          <w:rFonts w:ascii="Arial" w:eastAsia="Times New Roman" w:hAnsi="Arial" w:cs="Arial"/>
        </w:rPr>
        <w:t>school, neighborhood, or the environment.</w:t>
      </w:r>
    </w:p>
    <w:p w:rsidR="00712B76" w:rsidRPr="0059144E" w:rsidRDefault="00722A65" w:rsidP="00CA09C1">
      <w:pPr>
        <w:ind w:left="720" w:hanging="720"/>
        <w:rPr>
          <w:rFonts w:ascii="Arial" w:hAnsi="Arial" w:cs="Arial"/>
        </w:rPr>
      </w:pPr>
      <w:r w:rsidRPr="0059144E">
        <w:rPr>
          <w:rFonts w:ascii="Arial" w:eastAsia="Times New Roman" w:hAnsi="Arial" w:cs="Arial"/>
          <w:b/>
          <w:u w:val="single"/>
        </w:rPr>
        <w:t>Breaking Down Long Term Goals</w:t>
      </w:r>
      <w:r w:rsidRPr="0059144E">
        <w:rPr>
          <w:rFonts w:ascii="Arial" w:eastAsia="Times New Roman" w:hAnsi="Arial" w:cs="Arial"/>
          <w:b/>
        </w:rPr>
        <w:t xml:space="preserve"> (Vertical Coherence)</w:t>
      </w:r>
      <w:r w:rsidR="00F97684">
        <w:rPr>
          <w:rFonts w:ascii="Arial" w:hAnsi="Arial" w:cs="Arial"/>
        </w:rPr>
        <w:t xml:space="preserve"> – </w:t>
      </w:r>
      <w:r w:rsidR="00AB2D7E" w:rsidRPr="0059144E">
        <w:rPr>
          <w:rFonts w:ascii="Arial" w:eastAsia="Times New Roman" w:hAnsi="Arial" w:cs="Arial"/>
        </w:rPr>
        <w:t xml:space="preserve">Thriving adolescents are able to select long-term goals that </w:t>
      </w:r>
      <w:r w:rsidR="002F5935">
        <w:rPr>
          <w:rFonts w:ascii="Arial" w:eastAsia="Times New Roman" w:hAnsi="Arial" w:cs="Arial"/>
        </w:rPr>
        <w:t>can be broken into</w:t>
      </w:r>
      <w:r w:rsidR="00AB2D7E" w:rsidRPr="0059144E">
        <w:rPr>
          <w:rFonts w:ascii="Arial" w:eastAsia="Times New Roman" w:hAnsi="Arial" w:cs="Arial"/>
        </w:rPr>
        <w:t xml:space="preserve"> short-term steps along the way.</w:t>
      </w:r>
      <w:r w:rsidR="00AB2D7E" w:rsidRPr="0059144E">
        <w:rPr>
          <w:rFonts w:ascii="Arial" w:hAnsi="Arial" w:cs="Arial"/>
        </w:rPr>
        <w:t xml:space="preserve">   H</w:t>
      </w:r>
      <w:r w:rsidR="00AB2D7E" w:rsidRPr="0059144E">
        <w:rPr>
          <w:rFonts w:ascii="Arial" w:eastAsia="Times New Roman" w:hAnsi="Arial" w:cs="Arial"/>
        </w:rPr>
        <w:t>aving logical and achievable short-term goals within a long-term goal improves the likelihood of attaining that goal</w:t>
      </w:r>
      <w:r w:rsidR="00AB2D7E" w:rsidRPr="0059144E">
        <w:rPr>
          <w:rFonts w:ascii="Arial" w:hAnsi="Arial" w:cs="Arial"/>
        </w:rPr>
        <w:t>.</w:t>
      </w:r>
    </w:p>
    <w:p w:rsidR="00665B1A" w:rsidRPr="0059144E" w:rsidRDefault="00AB2D7E" w:rsidP="00E32C1F">
      <w:pPr>
        <w:ind w:left="720" w:hanging="720"/>
        <w:rPr>
          <w:rFonts w:ascii="Arial" w:eastAsia="Times New Roman" w:hAnsi="Arial" w:cs="Arial"/>
        </w:rPr>
      </w:pPr>
      <w:r w:rsidRPr="0059144E">
        <w:rPr>
          <w:rFonts w:ascii="Arial" w:eastAsia="Times New Roman" w:hAnsi="Arial" w:cs="Arial"/>
          <w:b/>
          <w:u w:val="single"/>
        </w:rPr>
        <w:t>Identifying Relations Among Goals</w:t>
      </w:r>
      <w:r w:rsidRPr="0059144E">
        <w:rPr>
          <w:rFonts w:ascii="Arial" w:eastAsia="Times New Roman" w:hAnsi="Arial" w:cs="Arial"/>
          <w:b/>
        </w:rPr>
        <w:t xml:space="preserve"> (Horizontal Coherence</w:t>
      </w:r>
      <w:r w:rsidR="00F97684">
        <w:rPr>
          <w:rFonts w:ascii="Arial" w:eastAsia="Times New Roman" w:hAnsi="Arial" w:cs="Arial"/>
          <w:b/>
        </w:rPr>
        <w:t xml:space="preserve">) – </w:t>
      </w:r>
      <w:r w:rsidR="00F656C3" w:rsidRPr="0059144E">
        <w:rPr>
          <w:rFonts w:ascii="Arial" w:eastAsia="Times New Roman" w:hAnsi="Arial" w:cs="Arial"/>
        </w:rPr>
        <w:t xml:space="preserve">The best kinds of goals help </w:t>
      </w:r>
      <w:r w:rsidR="00F97684">
        <w:rPr>
          <w:rFonts w:ascii="Arial" w:eastAsia="Times New Roman" w:hAnsi="Arial" w:cs="Arial"/>
        </w:rPr>
        <w:t xml:space="preserve">youth </w:t>
      </w:r>
      <w:r w:rsidR="00F656C3" w:rsidRPr="0059144E">
        <w:rPr>
          <w:rFonts w:ascii="Arial" w:eastAsia="Times New Roman" w:hAnsi="Arial" w:cs="Arial"/>
        </w:rPr>
        <w:t xml:space="preserve">out in many different parts of life, and </w:t>
      </w:r>
      <w:r w:rsidR="00F97684">
        <w:rPr>
          <w:rFonts w:ascii="Arial" w:eastAsia="Times New Roman" w:hAnsi="Arial" w:cs="Arial"/>
        </w:rPr>
        <w:t xml:space="preserve">can </w:t>
      </w:r>
      <w:r w:rsidR="00F656C3" w:rsidRPr="0059144E">
        <w:rPr>
          <w:rFonts w:ascii="Arial" w:eastAsia="Times New Roman" w:hAnsi="Arial" w:cs="Arial"/>
        </w:rPr>
        <w:t xml:space="preserve">even help </w:t>
      </w:r>
      <w:r w:rsidR="00F97684">
        <w:rPr>
          <w:rFonts w:ascii="Arial" w:eastAsia="Times New Roman" w:hAnsi="Arial" w:cs="Arial"/>
        </w:rPr>
        <w:t xml:space="preserve">youth </w:t>
      </w:r>
      <w:r w:rsidR="00F656C3" w:rsidRPr="0059144E">
        <w:rPr>
          <w:rFonts w:ascii="Arial" w:eastAsia="Times New Roman" w:hAnsi="Arial" w:cs="Arial"/>
        </w:rPr>
        <w:t>to achieve other goals</w:t>
      </w:r>
      <w:r w:rsidR="00F656C3" w:rsidRPr="0059144E">
        <w:rPr>
          <w:rFonts w:ascii="Arial" w:hAnsi="Arial" w:cs="Arial"/>
        </w:rPr>
        <w:t>.</w:t>
      </w:r>
      <w:r w:rsidR="00B71CB5" w:rsidRPr="0059144E">
        <w:rPr>
          <w:rFonts w:ascii="Arial" w:hAnsi="Arial" w:cs="Arial"/>
        </w:rPr>
        <w:t xml:space="preserve"> </w:t>
      </w:r>
      <w:r w:rsidR="004603D6" w:rsidRPr="0059144E">
        <w:rPr>
          <w:rFonts w:ascii="Arial" w:hAnsi="Arial" w:cs="Arial"/>
        </w:rPr>
        <w:t xml:space="preserve"> </w:t>
      </w:r>
      <w:r w:rsidR="002F44DB">
        <w:rPr>
          <w:rFonts w:ascii="Arial" w:eastAsia="Times New Roman" w:hAnsi="Arial" w:cs="Arial"/>
        </w:rPr>
        <w:t xml:space="preserve">For example, the goal of joining a sports team helps youth become </w:t>
      </w:r>
      <w:r w:rsidR="00F97684">
        <w:rPr>
          <w:rFonts w:ascii="Arial" w:eastAsia="Times New Roman" w:hAnsi="Arial" w:cs="Arial"/>
        </w:rPr>
        <w:t xml:space="preserve">both </w:t>
      </w:r>
      <w:r w:rsidR="002F44DB">
        <w:rPr>
          <w:rFonts w:ascii="Arial" w:eastAsia="Times New Roman" w:hAnsi="Arial" w:cs="Arial"/>
        </w:rPr>
        <w:t>physically fit and make friends.</w:t>
      </w:r>
    </w:p>
    <w:p w:rsidR="00CA09C1" w:rsidRPr="0059144E" w:rsidRDefault="00CA09C1" w:rsidP="00CA09C1">
      <w:pPr>
        <w:ind w:left="720" w:hanging="720"/>
        <w:rPr>
          <w:rFonts w:ascii="Arial" w:eastAsia="Times New Roman" w:hAnsi="Arial" w:cs="Arial"/>
        </w:rPr>
      </w:pPr>
    </w:p>
    <w:p w:rsidR="00E94366" w:rsidRDefault="00D91E0B" w:rsidP="00CA09C1">
      <w:pPr>
        <w:ind w:left="720" w:hanging="720"/>
        <w:rPr>
          <w:rFonts w:ascii="Arial" w:hAnsi="Arial" w:cs="Arial"/>
          <w:b/>
        </w:rPr>
      </w:pPr>
      <w:r w:rsidRPr="0059144E">
        <w:rPr>
          <w:rFonts w:ascii="Arial" w:hAnsi="Arial" w:cs="Arial"/>
          <w:b/>
          <w:sz w:val="32"/>
          <w:szCs w:val="32"/>
        </w:rPr>
        <w:t xml:space="preserve">(P)  </w:t>
      </w:r>
      <w:r w:rsidR="00CA09C1" w:rsidRPr="0059144E">
        <w:rPr>
          <w:rFonts w:ascii="Arial" w:eastAsia="Times New Roman" w:hAnsi="Arial" w:cs="Arial"/>
          <w:b/>
          <w:sz w:val="32"/>
          <w:szCs w:val="32"/>
        </w:rPr>
        <w:t>P</w:t>
      </w:r>
      <w:r w:rsidRPr="0059144E">
        <w:rPr>
          <w:rFonts w:ascii="Arial" w:hAnsi="Arial" w:cs="Arial"/>
          <w:b/>
          <w:sz w:val="32"/>
          <w:szCs w:val="32"/>
        </w:rPr>
        <w:t>ursuit of Strategies</w:t>
      </w:r>
      <w:r w:rsidRPr="0059144E">
        <w:rPr>
          <w:rFonts w:ascii="Arial" w:hAnsi="Arial" w:cs="Arial"/>
          <w:b/>
        </w:rPr>
        <w:t xml:space="preserve"> </w:t>
      </w:r>
    </w:p>
    <w:p w:rsidR="00CA09C1" w:rsidRPr="00E94366" w:rsidRDefault="00FD3BF9" w:rsidP="00E94366">
      <w:pPr>
        <w:ind w:left="720"/>
        <w:rPr>
          <w:rFonts w:ascii="Arial" w:eastAsia="Times New Roman" w:hAnsi="Arial" w:cs="Arial"/>
          <w:i/>
        </w:rPr>
      </w:pPr>
      <w:r w:rsidRPr="00E94366">
        <w:rPr>
          <w:rFonts w:ascii="Arial" w:eastAsia="Times New Roman" w:hAnsi="Arial" w:cs="Arial"/>
          <w:i/>
        </w:rPr>
        <w:t xml:space="preserve">After selecting a goal, an adolescent must then </w:t>
      </w:r>
      <w:r w:rsidR="002F44DB" w:rsidRPr="00E94366">
        <w:rPr>
          <w:rFonts w:ascii="Arial" w:eastAsia="Times New Roman" w:hAnsi="Arial" w:cs="Arial"/>
          <w:i/>
        </w:rPr>
        <w:t>use</w:t>
      </w:r>
      <w:r w:rsidRPr="00E94366">
        <w:rPr>
          <w:rFonts w:ascii="Arial" w:eastAsia="Times New Roman" w:hAnsi="Arial" w:cs="Arial"/>
          <w:i/>
        </w:rPr>
        <w:t xml:space="preserve"> and/or develop the strategies needed to achieve that goal.  In the GPS framework, these behaviors are called “Pursuit of Strategies”, (or P) behaviors.</w:t>
      </w:r>
    </w:p>
    <w:p w:rsidR="00FD3BF9" w:rsidRPr="0059144E" w:rsidRDefault="00536B3E" w:rsidP="00CA09C1">
      <w:pPr>
        <w:ind w:left="720" w:hanging="720"/>
        <w:rPr>
          <w:rFonts w:ascii="Arial" w:eastAsia="Times New Roman" w:hAnsi="Arial" w:cs="Arial"/>
        </w:rPr>
      </w:pPr>
      <w:r w:rsidRPr="0059144E">
        <w:rPr>
          <w:rFonts w:ascii="Arial" w:eastAsia="Times New Roman" w:hAnsi="Arial" w:cs="Arial"/>
          <w:b/>
          <w:u w:val="single"/>
        </w:rPr>
        <w:t>Sticking to a Plan</w:t>
      </w:r>
      <w:r w:rsidRPr="0059144E">
        <w:rPr>
          <w:rFonts w:ascii="Arial" w:eastAsia="Times New Roman" w:hAnsi="Arial" w:cs="Arial"/>
          <w:b/>
        </w:rPr>
        <w:t xml:space="preserve"> –</w:t>
      </w:r>
      <w:r w:rsidRPr="0059144E">
        <w:rPr>
          <w:rFonts w:ascii="Arial" w:hAnsi="Arial" w:cs="Arial"/>
          <w:b/>
        </w:rPr>
        <w:t xml:space="preserve"> </w:t>
      </w:r>
      <w:r w:rsidRPr="0059144E">
        <w:rPr>
          <w:rFonts w:ascii="Arial" w:hAnsi="Arial" w:cs="Arial"/>
        </w:rPr>
        <w:t>M</w:t>
      </w:r>
      <w:r w:rsidRPr="0059144E">
        <w:rPr>
          <w:rFonts w:ascii="Arial" w:eastAsia="Times New Roman" w:hAnsi="Arial" w:cs="Arial"/>
        </w:rPr>
        <w:t xml:space="preserve">aking a detailed, step-by-step plan – and sticking to it by staying focused </w:t>
      </w:r>
      <w:r w:rsidRPr="0059144E">
        <w:rPr>
          <w:rFonts w:ascii="Arial" w:hAnsi="Arial" w:cs="Arial"/>
        </w:rPr>
        <w:t>– increases</w:t>
      </w:r>
      <w:r w:rsidRPr="0059144E">
        <w:rPr>
          <w:rFonts w:ascii="Arial" w:eastAsia="Times New Roman" w:hAnsi="Arial" w:cs="Arial"/>
        </w:rPr>
        <w:t xml:space="preserve"> the likelihood that an individual will successfully achieve a goal</w:t>
      </w:r>
      <w:r w:rsidRPr="0059144E">
        <w:rPr>
          <w:rFonts w:ascii="Arial" w:hAnsi="Arial" w:cs="Arial"/>
        </w:rPr>
        <w:t>.</w:t>
      </w:r>
    </w:p>
    <w:p w:rsidR="004603D6" w:rsidRPr="0059144E" w:rsidRDefault="00536B3E" w:rsidP="00CA09C1">
      <w:pPr>
        <w:ind w:left="720" w:hanging="720"/>
        <w:rPr>
          <w:rFonts w:ascii="Arial" w:hAnsi="Arial" w:cs="Arial"/>
        </w:rPr>
      </w:pPr>
      <w:r w:rsidRPr="0059144E">
        <w:rPr>
          <w:rFonts w:ascii="Arial" w:eastAsia="Times New Roman" w:hAnsi="Arial" w:cs="Arial"/>
          <w:b/>
          <w:u w:val="single"/>
        </w:rPr>
        <w:t>Seizing the Moment</w:t>
      </w:r>
      <w:r w:rsidRPr="0059144E">
        <w:rPr>
          <w:rFonts w:ascii="Arial" w:eastAsia="Times New Roman" w:hAnsi="Arial" w:cs="Arial"/>
          <w:b/>
        </w:rPr>
        <w:t xml:space="preserve"> – </w:t>
      </w:r>
      <w:r w:rsidR="00E94366">
        <w:rPr>
          <w:rFonts w:ascii="Arial" w:eastAsia="Times New Roman" w:hAnsi="Arial" w:cs="Arial"/>
        </w:rPr>
        <w:t>I</w:t>
      </w:r>
      <w:r w:rsidRPr="0059144E">
        <w:rPr>
          <w:rFonts w:ascii="Arial" w:eastAsia="Times New Roman" w:hAnsi="Arial" w:cs="Arial"/>
        </w:rPr>
        <w:t xml:space="preserve">n order to achieve </w:t>
      </w:r>
      <w:r w:rsidR="00E94366">
        <w:rPr>
          <w:rFonts w:ascii="Arial" w:eastAsia="Times New Roman" w:hAnsi="Arial" w:cs="Arial"/>
        </w:rPr>
        <w:t xml:space="preserve">their </w:t>
      </w:r>
      <w:r w:rsidRPr="0059144E">
        <w:rPr>
          <w:rFonts w:ascii="Arial" w:eastAsia="Times New Roman" w:hAnsi="Arial" w:cs="Arial"/>
        </w:rPr>
        <w:t xml:space="preserve">goals, </w:t>
      </w:r>
      <w:r w:rsidR="00E94366">
        <w:rPr>
          <w:rFonts w:ascii="Arial" w:eastAsia="Times New Roman" w:hAnsi="Arial" w:cs="Arial"/>
        </w:rPr>
        <w:t xml:space="preserve">youth often </w:t>
      </w:r>
      <w:r w:rsidRPr="0059144E">
        <w:rPr>
          <w:rFonts w:ascii="Arial" w:eastAsia="Times New Roman" w:hAnsi="Arial" w:cs="Arial"/>
        </w:rPr>
        <w:t>have to know when and how to act.  To seize the moment, youth must be aware of their environment, and know when and how to use their strategies most appropriately</w:t>
      </w:r>
      <w:r w:rsidRPr="0059144E">
        <w:rPr>
          <w:rFonts w:ascii="Arial" w:hAnsi="Arial" w:cs="Arial"/>
        </w:rPr>
        <w:t>.</w:t>
      </w:r>
      <w:r w:rsidR="002F44DB">
        <w:rPr>
          <w:rFonts w:ascii="Arial" w:hAnsi="Arial" w:cs="Arial"/>
        </w:rPr>
        <w:t xml:space="preserve">  For example, </w:t>
      </w:r>
      <w:r w:rsidR="00E94366">
        <w:rPr>
          <w:rFonts w:ascii="Arial" w:hAnsi="Arial" w:cs="Arial"/>
        </w:rPr>
        <w:t>a youth may wait to ask</w:t>
      </w:r>
      <w:r w:rsidR="002F44DB">
        <w:rPr>
          <w:rFonts w:ascii="Arial" w:hAnsi="Arial" w:cs="Arial"/>
        </w:rPr>
        <w:t xml:space="preserve"> </w:t>
      </w:r>
      <w:r w:rsidR="00E94366">
        <w:rPr>
          <w:rFonts w:ascii="Arial" w:hAnsi="Arial" w:cs="Arial"/>
        </w:rPr>
        <w:t>his</w:t>
      </w:r>
      <w:r w:rsidR="002F44DB">
        <w:rPr>
          <w:rFonts w:ascii="Arial" w:hAnsi="Arial" w:cs="Arial"/>
        </w:rPr>
        <w:t xml:space="preserve"> parents for help when they are in a good mood.</w:t>
      </w:r>
    </w:p>
    <w:p w:rsidR="00536B3E" w:rsidRPr="0059144E" w:rsidRDefault="00536B3E" w:rsidP="00CA09C1">
      <w:pPr>
        <w:ind w:left="720" w:hanging="720"/>
        <w:rPr>
          <w:rFonts w:ascii="Arial" w:hAnsi="Arial" w:cs="Arial"/>
        </w:rPr>
      </w:pPr>
      <w:r w:rsidRPr="0059144E">
        <w:rPr>
          <w:rFonts w:ascii="Arial" w:eastAsia="Times New Roman" w:hAnsi="Arial" w:cs="Arial"/>
          <w:b/>
          <w:u w:val="single"/>
        </w:rPr>
        <w:t>Developing Strategies</w:t>
      </w:r>
      <w:r w:rsidRPr="0059144E">
        <w:rPr>
          <w:rFonts w:ascii="Arial" w:eastAsia="Times New Roman" w:hAnsi="Arial" w:cs="Arial"/>
          <w:b/>
        </w:rPr>
        <w:t xml:space="preserve"> –</w:t>
      </w:r>
      <w:r w:rsidR="002F44DB">
        <w:rPr>
          <w:rFonts w:ascii="Arial" w:eastAsia="Times New Roman" w:hAnsi="Arial" w:cs="Arial"/>
        </w:rPr>
        <w:t xml:space="preserve"> </w:t>
      </w:r>
      <w:r w:rsidRPr="0059144E">
        <w:rPr>
          <w:rFonts w:ascii="Arial" w:eastAsia="Times New Roman" w:hAnsi="Arial" w:cs="Arial"/>
        </w:rPr>
        <w:t xml:space="preserve">In order to achieve </w:t>
      </w:r>
      <w:r w:rsidR="00E94366">
        <w:rPr>
          <w:rFonts w:ascii="Arial" w:eastAsia="Times New Roman" w:hAnsi="Arial" w:cs="Arial"/>
        </w:rPr>
        <w:t xml:space="preserve">their </w:t>
      </w:r>
      <w:r w:rsidRPr="0059144E">
        <w:rPr>
          <w:rFonts w:ascii="Arial" w:eastAsia="Times New Roman" w:hAnsi="Arial" w:cs="Arial"/>
        </w:rPr>
        <w:t xml:space="preserve">goals, youth must develop strategies that will help them along the way.  Sometimes, these may be strategies they already posses, </w:t>
      </w:r>
      <w:r w:rsidR="00E94366">
        <w:rPr>
          <w:rFonts w:ascii="Arial" w:eastAsia="Times New Roman" w:hAnsi="Arial" w:cs="Arial"/>
        </w:rPr>
        <w:t xml:space="preserve">such as </w:t>
      </w:r>
      <w:r w:rsidRPr="0059144E">
        <w:rPr>
          <w:rFonts w:ascii="Arial" w:eastAsia="Times New Roman" w:hAnsi="Arial" w:cs="Arial"/>
        </w:rPr>
        <w:t xml:space="preserve">studying </w:t>
      </w:r>
      <w:r w:rsidR="00E94366">
        <w:rPr>
          <w:rFonts w:ascii="Arial" w:eastAsia="Times New Roman" w:hAnsi="Arial" w:cs="Arial"/>
        </w:rPr>
        <w:t>to prepare for a test</w:t>
      </w:r>
      <w:r w:rsidRPr="0059144E">
        <w:rPr>
          <w:rFonts w:ascii="Arial" w:eastAsia="Times New Roman" w:hAnsi="Arial" w:cs="Arial"/>
        </w:rPr>
        <w:t>.  Other times, it might mean looking for ne</w:t>
      </w:r>
      <w:r w:rsidR="00E94366">
        <w:rPr>
          <w:rFonts w:ascii="Arial" w:eastAsia="Times New Roman" w:hAnsi="Arial" w:cs="Arial"/>
        </w:rPr>
        <w:t xml:space="preserve">w </w:t>
      </w:r>
      <w:r w:rsidR="00E94366">
        <w:rPr>
          <w:rFonts w:ascii="Arial" w:eastAsia="Times New Roman" w:hAnsi="Arial" w:cs="Arial"/>
        </w:rPr>
        <w:lastRenderedPageBreak/>
        <w:t>strategies in the environment such as joining a study group to prepare for a test</w:t>
      </w:r>
      <w:r w:rsidRPr="0059144E">
        <w:rPr>
          <w:rFonts w:ascii="Arial" w:eastAsia="Times New Roman" w:hAnsi="Arial" w:cs="Arial"/>
        </w:rPr>
        <w:t xml:space="preserve">.  It might also mean that youth refine, or practice, the strategies that they are already using.  </w:t>
      </w:r>
    </w:p>
    <w:p w:rsidR="00BF70EB" w:rsidRPr="0059144E" w:rsidRDefault="00BF70EB" w:rsidP="00CA09C1">
      <w:pPr>
        <w:ind w:left="720" w:hanging="720"/>
        <w:rPr>
          <w:rFonts w:ascii="Arial" w:hAnsi="Arial" w:cs="Arial"/>
        </w:rPr>
      </w:pPr>
      <w:r w:rsidRPr="0059144E">
        <w:rPr>
          <w:rFonts w:ascii="Arial" w:eastAsia="Times New Roman" w:hAnsi="Arial" w:cs="Arial"/>
          <w:b/>
          <w:u w:val="single"/>
        </w:rPr>
        <w:t>Showing Persistent Effort</w:t>
      </w:r>
      <w:r w:rsidRPr="0059144E">
        <w:rPr>
          <w:rFonts w:ascii="Arial" w:eastAsia="Times New Roman" w:hAnsi="Arial" w:cs="Arial"/>
          <w:b/>
        </w:rPr>
        <w:t xml:space="preserve"> – </w:t>
      </w:r>
      <w:r w:rsidRPr="0059144E">
        <w:rPr>
          <w:rFonts w:ascii="Arial" w:hAnsi="Arial" w:cs="Arial"/>
        </w:rPr>
        <w:t>Just having</w:t>
      </w:r>
      <w:r w:rsidRPr="0059144E">
        <w:rPr>
          <w:rFonts w:ascii="Arial" w:eastAsia="Times New Roman" w:hAnsi="Arial" w:cs="Arial"/>
        </w:rPr>
        <w:t xml:space="preserve"> the right strategies in place isn’t enough for a youth to achieve his or her goals.  They must stay focused and show persistent effort with their strategies, resisting the temptation (at least most of the time) to be distracted by other things that may lead them off the path to goal achievement</w:t>
      </w:r>
      <w:r w:rsidR="002B4E19" w:rsidRPr="0059144E">
        <w:rPr>
          <w:rFonts w:ascii="Arial" w:hAnsi="Arial" w:cs="Arial"/>
        </w:rPr>
        <w:t>.</w:t>
      </w:r>
    </w:p>
    <w:p w:rsidR="002B4E19" w:rsidRPr="0059144E" w:rsidRDefault="00332659" w:rsidP="00CA09C1">
      <w:pPr>
        <w:ind w:left="720" w:hanging="720"/>
        <w:rPr>
          <w:rFonts w:ascii="Arial" w:eastAsia="Times New Roman" w:hAnsi="Arial" w:cs="Arial"/>
        </w:rPr>
      </w:pPr>
      <w:r w:rsidRPr="0059144E">
        <w:rPr>
          <w:rFonts w:ascii="Arial" w:eastAsia="Times New Roman" w:hAnsi="Arial" w:cs="Arial"/>
          <w:b/>
          <w:u w:val="single"/>
        </w:rPr>
        <w:t>Checking Your Progress</w:t>
      </w:r>
      <w:r w:rsidRPr="0059144E">
        <w:rPr>
          <w:rFonts w:ascii="Arial" w:eastAsia="Times New Roman" w:hAnsi="Arial" w:cs="Arial"/>
          <w:b/>
        </w:rPr>
        <w:t xml:space="preserve"> – </w:t>
      </w:r>
      <w:r w:rsidRPr="0059144E">
        <w:rPr>
          <w:rFonts w:ascii="Arial" w:eastAsia="Times New Roman" w:hAnsi="Arial" w:cs="Arial"/>
        </w:rPr>
        <w:t xml:space="preserve">An important – and often-overlooked – strategy for achieving goals </w:t>
      </w:r>
      <w:r w:rsidR="00E94366">
        <w:rPr>
          <w:rFonts w:ascii="Arial" w:eastAsia="Times New Roman" w:hAnsi="Arial" w:cs="Arial"/>
        </w:rPr>
        <w:t xml:space="preserve">is </w:t>
      </w:r>
      <w:r w:rsidRPr="0059144E">
        <w:rPr>
          <w:rFonts w:ascii="Arial" w:eastAsia="Times New Roman" w:hAnsi="Arial" w:cs="Arial"/>
        </w:rPr>
        <w:t>keeping track of goal progress, and specifically, which strategies are working and which are not.  Some youth may do this primarily mentally, keeping track “in their head” about how things are going and what is working and what isn’t.  Other youth might need more structure to check up on their progress</w:t>
      </w:r>
      <w:r w:rsidRPr="0059144E">
        <w:rPr>
          <w:rFonts w:ascii="Arial" w:hAnsi="Arial" w:cs="Arial"/>
        </w:rPr>
        <w:t>.</w:t>
      </w:r>
    </w:p>
    <w:p w:rsidR="00536B3E" w:rsidRPr="0059144E" w:rsidRDefault="00536B3E" w:rsidP="00CA09C1">
      <w:pPr>
        <w:ind w:left="720" w:hanging="720"/>
        <w:rPr>
          <w:rFonts w:ascii="Arial" w:eastAsia="Times New Roman" w:hAnsi="Arial" w:cs="Arial"/>
        </w:rPr>
      </w:pPr>
    </w:p>
    <w:p w:rsidR="00E94366" w:rsidRDefault="00D91E0B" w:rsidP="00557EE3">
      <w:pPr>
        <w:ind w:left="720" w:hanging="720"/>
        <w:rPr>
          <w:rFonts w:ascii="Arial" w:hAnsi="Arial" w:cs="Arial"/>
          <w:b/>
        </w:rPr>
      </w:pPr>
      <w:r w:rsidRPr="0059144E">
        <w:rPr>
          <w:rFonts w:ascii="Arial" w:hAnsi="Arial" w:cs="Arial"/>
          <w:b/>
          <w:sz w:val="32"/>
          <w:szCs w:val="32"/>
        </w:rPr>
        <w:t xml:space="preserve">(S)  </w:t>
      </w:r>
      <w:r w:rsidR="00CA09C1" w:rsidRPr="0059144E">
        <w:rPr>
          <w:rFonts w:ascii="Arial" w:eastAsia="Times New Roman" w:hAnsi="Arial" w:cs="Arial"/>
          <w:b/>
          <w:sz w:val="32"/>
          <w:szCs w:val="32"/>
        </w:rPr>
        <w:t>S</w:t>
      </w:r>
      <w:r w:rsidRPr="0059144E">
        <w:rPr>
          <w:rFonts w:ascii="Arial" w:hAnsi="Arial" w:cs="Arial"/>
          <w:b/>
          <w:sz w:val="32"/>
          <w:szCs w:val="32"/>
        </w:rPr>
        <w:t>hifting Gears</w:t>
      </w:r>
      <w:r w:rsidRPr="0059144E">
        <w:rPr>
          <w:rFonts w:ascii="Arial" w:hAnsi="Arial" w:cs="Arial"/>
          <w:b/>
        </w:rPr>
        <w:t xml:space="preserve"> </w:t>
      </w:r>
    </w:p>
    <w:p w:rsidR="00083399" w:rsidRPr="00E94366" w:rsidRDefault="00FD3BF9" w:rsidP="00E94366">
      <w:pPr>
        <w:ind w:left="720"/>
        <w:rPr>
          <w:rFonts w:ascii="Arial" w:hAnsi="Arial" w:cs="Arial"/>
          <w:i/>
        </w:rPr>
      </w:pPr>
      <w:r w:rsidRPr="00E94366">
        <w:rPr>
          <w:rFonts w:ascii="Arial" w:hAnsi="Arial" w:cs="Arial"/>
          <w:i/>
        </w:rPr>
        <w:t>S</w:t>
      </w:r>
      <w:r w:rsidRPr="00E94366">
        <w:rPr>
          <w:rFonts w:ascii="Arial" w:eastAsia="Times New Roman" w:hAnsi="Arial" w:cs="Arial"/>
          <w:i/>
        </w:rPr>
        <w:t xml:space="preserve">ometimes the strategies that we use don’t work as well we planned.  However, “roadblocks” don’t necessarily mean that the goal is wrong; rather, there </w:t>
      </w:r>
      <w:r w:rsidR="00E94366">
        <w:rPr>
          <w:rFonts w:ascii="Arial" w:eastAsia="Times New Roman" w:hAnsi="Arial" w:cs="Arial"/>
          <w:i/>
        </w:rPr>
        <w:t>might be</w:t>
      </w:r>
      <w:r w:rsidRPr="00E94366">
        <w:rPr>
          <w:rFonts w:ascii="Arial" w:eastAsia="Times New Roman" w:hAnsi="Arial" w:cs="Arial"/>
          <w:i/>
        </w:rPr>
        <w:t xml:space="preserve"> something not working with our strategies.  In other words, with some adjustments, there is still hope to achieve the goal.  In the GPS model, these are called “Shifting Gears” (or S) behaviors</w:t>
      </w:r>
      <w:r w:rsidRPr="00E94366">
        <w:rPr>
          <w:rFonts w:ascii="Arial" w:hAnsi="Arial" w:cs="Arial"/>
          <w:i/>
        </w:rPr>
        <w:t>.</w:t>
      </w:r>
    </w:p>
    <w:p w:rsidR="00083399" w:rsidRPr="0059144E" w:rsidRDefault="00B341B7" w:rsidP="00FD3BF9">
      <w:pPr>
        <w:ind w:left="720" w:hanging="720"/>
        <w:rPr>
          <w:rFonts w:ascii="Arial" w:hAnsi="Arial" w:cs="Arial"/>
        </w:rPr>
      </w:pPr>
      <w:r w:rsidRPr="0059144E">
        <w:rPr>
          <w:rFonts w:ascii="Arial" w:eastAsia="Times New Roman" w:hAnsi="Arial" w:cs="Arial"/>
          <w:b/>
          <w:u w:val="single"/>
        </w:rPr>
        <w:t>Substituting Strategies</w:t>
      </w:r>
      <w:r w:rsidRPr="0059144E">
        <w:rPr>
          <w:rFonts w:ascii="Arial" w:eastAsia="Times New Roman" w:hAnsi="Arial" w:cs="Arial"/>
          <w:b/>
        </w:rPr>
        <w:t xml:space="preserve"> – </w:t>
      </w:r>
      <w:r w:rsidRPr="0059144E">
        <w:rPr>
          <w:rFonts w:ascii="Arial" w:eastAsia="Times New Roman" w:hAnsi="Arial" w:cs="Arial"/>
        </w:rPr>
        <w:t xml:space="preserve">Sometimes, a youth’s first choice of strategies won’t work quite as well as they </w:t>
      </w:r>
      <w:r w:rsidR="00E94366">
        <w:rPr>
          <w:rFonts w:ascii="Arial" w:eastAsia="Times New Roman" w:hAnsi="Arial" w:cs="Arial"/>
        </w:rPr>
        <w:t xml:space="preserve">had </w:t>
      </w:r>
      <w:r w:rsidRPr="0059144E">
        <w:rPr>
          <w:rFonts w:ascii="Arial" w:eastAsia="Times New Roman" w:hAnsi="Arial" w:cs="Arial"/>
        </w:rPr>
        <w:t>planned for a particular goal.  Keeping that long-term goal a</w:t>
      </w:r>
      <w:r w:rsidR="003F7E78">
        <w:rPr>
          <w:rFonts w:ascii="Arial" w:eastAsia="Times New Roman" w:hAnsi="Arial" w:cs="Arial"/>
        </w:rPr>
        <w:t xml:space="preserve"> reality requires some adjustment or substitution</w:t>
      </w:r>
      <w:r w:rsidRPr="0059144E">
        <w:rPr>
          <w:rFonts w:ascii="Arial" w:eastAsia="Times New Roman" w:hAnsi="Arial" w:cs="Arial"/>
        </w:rPr>
        <w:t xml:space="preserve"> of strategies</w:t>
      </w:r>
      <w:r w:rsidRPr="0059144E">
        <w:rPr>
          <w:rFonts w:ascii="Arial" w:hAnsi="Arial" w:cs="Arial"/>
        </w:rPr>
        <w:t>.</w:t>
      </w:r>
      <w:r w:rsidR="0056760A">
        <w:rPr>
          <w:rFonts w:ascii="Arial" w:hAnsi="Arial" w:cs="Arial"/>
        </w:rPr>
        <w:t xml:space="preserve">  Youth might have to change their plans, but the goal remains the same.</w:t>
      </w:r>
    </w:p>
    <w:p w:rsidR="00B341B7" w:rsidRPr="0059144E" w:rsidRDefault="00ED5F1F" w:rsidP="00FD3BF9">
      <w:pPr>
        <w:ind w:left="720" w:hanging="720"/>
        <w:rPr>
          <w:rFonts w:ascii="Arial" w:hAnsi="Arial" w:cs="Arial"/>
        </w:rPr>
      </w:pPr>
      <w:r w:rsidRPr="0059144E">
        <w:rPr>
          <w:rFonts w:ascii="Arial" w:eastAsia="Times New Roman" w:hAnsi="Arial" w:cs="Arial"/>
          <w:b/>
          <w:u w:val="single"/>
        </w:rPr>
        <w:t>Seeking Different Help</w:t>
      </w:r>
      <w:r w:rsidRPr="0059144E">
        <w:rPr>
          <w:rFonts w:ascii="Arial" w:eastAsia="Times New Roman" w:hAnsi="Arial" w:cs="Arial"/>
          <w:b/>
        </w:rPr>
        <w:t xml:space="preserve"> –</w:t>
      </w:r>
      <w:r w:rsidR="00AE41B6" w:rsidRPr="00AE41B6">
        <w:rPr>
          <w:rFonts w:ascii="Arial" w:eastAsia="Times New Roman" w:hAnsi="Arial" w:cs="Arial"/>
        </w:rPr>
        <w:t xml:space="preserve"> </w:t>
      </w:r>
      <w:r w:rsidR="00AE41B6">
        <w:rPr>
          <w:rFonts w:ascii="Arial" w:eastAsia="Times New Roman" w:hAnsi="Arial" w:cs="Arial"/>
        </w:rPr>
        <w:t>When youth run into trouble or their original plans do not work out, they often need to</w:t>
      </w:r>
      <w:r w:rsidRPr="0059144E">
        <w:rPr>
          <w:rFonts w:ascii="Arial" w:eastAsia="Times New Roman" w:hAnsi="Arial" w:cs="Arial"/>
        </w:rPr>
        <w:t xml:space="preserve"> </w:t>
      </w:r>
      <w:r w:rsidR="0056760A">
        <w:rPr>
          <w:rFonts w:ascii="Arial" w:eastAsia="Times New Roman" w:hAnsi="Arial" w:cs="Arial"/>
        </w:rPr>
        <w:t>seek help from new an</w:t>
      </w:r>
      <w:r w:rsidR="00AE41B6">
        <w:rPr>
          <w:rFonts w:ascii="Arial" w:eastAsia="Times New Roman" w:hAnsi="Arial" w:cs="Arial"/>
        </w:rPr>
        <w:t>d familiar people and resources</w:t>
      </w:r>
      <w:r w:rsidR="003F7E78">
        <w:rPr>
          <w:rFonts w:ascii="Arial" w:eastAsia="Times New Roman" w:hAnsi="Arial" w:cs="Arial"/>
        </w:rPr>
        <w:t xml:space="preserve"> to reach their goals</w:t>
      </w:r>
      <w:r w:rsidR="00AE41B6">
        <w:rPr>
          <w:rFonts w:ascii="Arial" w:eastAsia="Times New Roman" w:hAnsi="Arial" w:cs="Arial"/>
        </w:rPr>
        <w:t>.</w:t>
      </w:r>
    </w:p>
    <w:p w:rsidR="00ED5F1F" w:rsidRPr="0059144E" w:rsidRDefault="00805DF6" w:rsidP="00FD3BF9">
      <w:pPr>
        <w:ind w:left="720" w:hanging="720"/>
        <w:rPr>
          <w:rFonts w:ascii="Arial" w:hAnsi="Arial" w:cs="Arial"/>
        </w:rPr>
      </w:pPr>
      <w:r w:rsidRPr="0059144E">
        <w:rPr>
          <w:rFonts w:ascii="Arial" w:eastAsia="Times New Roman" w:hAnsi="Arial" w:cs="Arial"/>
          <w:b/>
          <w:u w:val="single"/>
        </w:rPr>
        <w:t>Emulating the Strategies of Others</w:t>
      </w:r>
      <w:r w:rsidRPr="0059144E">
        <w:rPr>
          <w:rFonts w:ascii="Arial" w:eastAsia="Times New Roman" w:hAnsi="Arial" w:cs="Arial"/>
          <w:b/>
        </w:rPr>
        <w:t xml:space="preserve"> – </w:t>
      </w:r>
      <w:r w:rsidRPr="0059144E">
        <w:rPr>
          <w:rFonts w:ascii="Arial" w:eastAsia="Times New Roman" w:hAnsi="Arial" w:cs="Arial"/>
        </w:rPr>
        <w:t>One of the most important ways that youth can find new strategies is by modeling or emulating the successful behavior of others.  Society is full of success stories, and often these individuals provide excellent advice for youth who are struggling to achieve their goals</w:t>
      </w:r>
      <w:r w:rsidRPr="0059144E">
        <w:rPr>
          <w:rFonts w:ascii="Arial" w:hAnsi="Arial" w:cs="Arial"/>
        </w:rPr>
        <w:t>.</w:t>
      </w:r>
    </w:p>
    <w:p w:rsidR="00805DF6" w:rsidRPr="0059144E" w:rsidRDefault="00861C3B" w:rsidP="00FD3BF9">
      <w:pPr>
        <w:ind w:left="720" w:hanging="720"/>
        <w:rPr>
          <w:rFonts w:ascii="Arial" w:hAnsi="Arial" w:cs="Arial"/>
        </w:rPr>
      </w:pPr>
      <w:r w:rsidRPr="0059144E">
        <w:rPr>
          <w:rFonts w:ascii="Arial" w:eastAsia="Times New Roman" w:hAnsi="Arial" w:cs="Arial"/>
          <w:b/>
          <w:u w:val="single"/>
        </w:rPr>
        <w:t xml:space="preserve">Changing Goals </w:t>
      </w:r>
      <w:proofErr w:type="gramStart"/>
      <w:r w:rsidRPr="0059144E">
        <w:rPr>
          <w:rFonts w:ascii="Arial" w:eastAsia="Times New Roman" w:hAnsi="Arial" w:cs="Arial"/>
          <w:b/>
          <w:u w:val="single"/>
        </w:rPr>
        <w:t>Without</w:t>
      </w:r>
      <w:proofErr w:type="gramEnd"/>
      <w:r w:rsidRPr="0059144E">
        <w:rPr>
          <w:rFonts w:ascii="Arial" w:eastAsia="Times New Roman" w:hAnsi="Arial" w:cs="Arial"/>
          <w:b/>
          <w:u w:val="single"/>
        </w:rPr>
        <w:t xml:space="preserve"> Feeling Bad</w:t>
      </w:r>
      <w:r w:rsidRPr="0059144E">
        <w:rPr>
          <w:rFonts w:ascii="Arial" w:eastAsia="Times New Roman" w:hAnsi="Arial" w:cs="Arial"/>
          <w:b/>
        </w:rPr>
        <w:t xml:space="preserve">, or </w:t>
      </w:r>
      <w:r w:rsidRPr="0059144E">
        <w:rPr>
          <w:rFonts w:ascii="Arial" w:eastAsia="Times New Roman" w:hAnsi="Arial" w:cs="Arial"/>
          <w:b/>
          <w:u w:val="single"/>
        </w:rPr>
        <w:t>Loss-Based Selection (LBS)</w:t>
      </w:r>
      <w:r w:rsidR="00E94366">
        <w:rPr>
          <w:rFonts w:ascii="Arial" w:eastAsia="Times New Roman" w:hAnsi="Arial" w:cs="Arial"/>
          <w:b/>
        </w:rPr>
        <w:t xml:space="preserve"> – </w:t>
      </w:r>
      <w:r w:rsidR="002704BD">
        <w:rPr>
          <w:rFonts w:ascii="Arial" w:eastAsia="Times New Roman" w:hAnsi="Arial" w:cs="Arial"/>
        </w:rPr>
        <w:t xml:space="preserve">LBS </w:t>
      </w:r>
      <w:r w:rsidRPr="0059144E">
        <w:rPr>
          <w:rFonts w:ascii="Arial" w:eastAsia="Times New Roman" w:hAnsi="Arial" w:cs="Arial"/>
        </w:rPr>
        <w:t xml:space="preserve">is all about changing </w:t>
      </w:r>
      <w:r w:rsidRPr="003F7E78">
        <w:rPr>
          <w:rFonts w:ascii="Arial" w:eastAsia="Times New Roman" w:hAnsi="Arial" w:cs="Arial"/>
          <w:b/>
          <w:i/>
        </w:rPr>
        <w:t>goals</w:t>
      </w:r>
      <w:r w:rsidRPr="0059144E">
        <w:rPr>
          <w:rFonts w:ascii="Arial" w:eastAsia="Times New Roman" w:hAnsi="Arial" w:cs="Arial"/>
        </w:rPr>
        <w:t xml:space="preserve"> when things aren’t working as planned. Recognizing the need to move to a new, more appropriate goal, LBS is about accepting loss as part of the learning process, analyzing options and keeping an overall long-term goal in perspective</w:t>
      </w:r>
      <w:r w:rsidRPr="0059144E">
        <w:rPr>
          <w:rFonts w:ascii="Arial" w:hAnsi="Arial" w:cs="Arial"/>
        </w:rPr>
        <w:t>.</w:t>
      </w:r>
    </w:p>
    <w:p w:rsidR="00E32C1F" w:rsidRPr="0059144E" w:rsidRDefault="00E32C1F" w:rsidP="00AE41B6">
      <w:pPr>
        <w:jc w:val="right"/>
        <w:rPr>
          <w:rFonts w:ascii="Arial" w:hAnsi="Arial" w:cs="Arial"/>
          <w:sz w:val="24"/>
          <w:szCs w:val="24"/>
        </w:rPr>
      </w:pPr>
    </w:p>
    <w:p w:rsidR="00E32C1F" w:rsidRPr="0059144E" w:rsidRDefault="00E32C1F" w:rsidP="00E32C1F">
      <w:pPr>
        <w:rPr>
          <w:rFonts w:ascii="Arial" w:hAnsi="Arial" w:cs="Arial"/>
          <w:sz w:val="24"/>
          <w:szCs w:val="24"/>
        </w:rPr>
      </w:pPr>
    </w:p>
    <w:p w:rsidR="00E32C1F" w:rsidRPr="0059144E" w:rsidRDefault="00E32C1F" w:rsidP="00E32C1F">
      <w:pPr>
        <w:spacing w:after="0" w:line="480" w:lineRule="auto"/>
        <w:rPr>
          <w:rFonts w:ascii="Arial" w:hAnsi="Arial" w:cs="Arial"/>
          <w:b/>
          <w:sz w:val="24"/>
          <w:szCs w:val="24"/>
        </w:rPr>
      </w:pPr>
      <w:r w:rsidRPr="0059144E">
        <w:rPr>
          <w:rFonts w:ascii="Arial" w:hAnsi="Arial" w:cs="Arial"/>
          <w:b/>
          <w:sz w:val="24"/>
          <w:szCs w:val="24"/>
        </w:rPr>
        <w:lastRenderedPageBreak/>
        <w:t>What is PYD?</w:t>
      </w:r>
    </w:p>
    <w:p w:rsidR="00246B9A" w:rsidRPr="003F7E78" w:rsidRDefault="00E32C1F">
      <w:pPr>
        <w:rPr>
          <w:rFonts w:ascii="Arial" w:hAnsi="Arial" w:cs="Arial"/>
          <w:b/>
        </w:rPr>
      </w:pPr>
      <w:r w:rsidRPr="003F7E78">
        <w:rPr>
          <w:rFonts w:ascii="Arial" w:hAnsi="Arial" w:cs="Arial"/>
        </w:rPr>
        <w:t xml:space="preserve">Positive Youth Development (PYD) is the capacity for all young people to Thrive. Whether it </w:t>
      </w:r>
      <w:r w:rsidR="00C95182">
        <w:rPr>
          <w:rFonts w:ascii="Arial" w:hAnsi="Arial" w:cs="Arial"/>
        </w:rPr>
        <w:t xml:space="preserve">is </w:t>
      </w:r>
      <w:r w:rsidRPr="003F7E78">
        <w:rPr>
          <w:rFonts w:ascii="Arial" w:hAnsi="Arial" w:cs="Arial"/>
        </w:rPr>
        <w:t>through their own actions and abilities, or through the support of caring adults and youth-serving organizations, ALL young people can lead healthy, happy lives. Studies from Tufts University and other research centers show that PYD is made up of Five Cs that are linked to youths’ positive development: Competence, Confidence, Connection, Character, and Caring.</w:t>
      </w:r>
      <w:r w:rsidR="00246B9A" w:rsidRPr="003F7E78">
        <w:rPr>
          <w:rFonts w:ascii="Arial" w:hAnsi="Arial" w:cs="Arial"/>
        </w:rPr>
        <w:t xml:space="preserve">  When youth are developing positively and reach the highest level of the Five Cs, they are more likely to become active citizens and develop a sense of Contribution</w:t>
      </w:r>
      <w:r w:rsidR="003F7E78" w:rsidRPr="003F7E78">
        <w:rPr>
          <w:rFonts w:ascii="Arial" w:hAnsi="Arial" w:cs="Arial"/>
        </w:rPr>
        <w:t>, a sixth C</w:t>
      </w:r>
      <w:r w:rsidR="00246B9A" w:rsidRPr="003F7E78">
        <w:rPr>
          <w:rFonts w:ascii="Arial" w:hAnsi="Arial" w:cs="Arial"/>
        </w:rPr>
        <w:t>.</w:t>
      </w:r>
    </w:p>
    <w:p w:rsidR="00246B9A" w:rsidRPr="0059144E" w:rsidRDefault="00246B9A">
      <w:pPr>
        <w:rPr>
          <w:rFonts w:ascii="Arial" w:hAnsi="Arial" w:cs="Arial"/>
          <w:b/>
          <w:sz w:val="24"/>
          <w:szCs w:val="24"/>
        </w:rPr>
      </w:pPr>
    </w:p>
    <w:p w:rsidR="003F7E78" w:rsidRDefault="009B65BC">
      <w:pPr>
        <w:rPr>
          <w:rFonts w:ascii="Arial" w:hAnsi="Arial" w:cs="Arial"/>
          <w:sz w:val="24"/>
          <w:szCs w:val="24"/>
        </w:rPr>
      </w:pPr>
      <w:r w:rsidRPr="0059144E">
        <w:rPr>
          <w:rFonts w:ascii="Arial" w:hAnsi="Arial" w:cs="Arial"/>
          <w:b/>
          <w:sz w:val="32"/>
          <w:szCs w:val="32"/>
        </w:rPr>
        <w:t>Competence</w:t>
      </w:r>
      <w:r w:rsidR="003F7E78">
        <w:rPr>
          <w:rFonts w:ascii="Arial" w:hAnsi="Arial" w:cs="Arial"/>
          <w:sz w:val="24"/>
          <w:szCs w:val="24"/>
        </w:rPr>
        <w:t xml:space="preserve"> </w:t>
      </w:r>
    </w:p>
    <w:p w:rsidR="00246B9A" w:rsidRPr="003F7E78" w:rsidRDefault="00C95182" w:rsidP="003F7E78">
      <w:pPr>
        <w:ind w:left="720"/>
        <w:rPr>
          <w:rFonts w:ascii="Arial" w:hAnsi="Arial" w:cs="Arial"/>
          <w:i/>
        </w:rPr>
      </w:pPr>
      <w:r>
        <w:rPr>
          <w:rFonts w:ascii="Arial" w:hAnsi="Arial" w:cs="Arial"/>
          <w:i/>
        </w:rPr>
        <w:t>Competence</w:t>
      </w:r>
      <w:r w:rsidR="009B65BC" w:rsidRPr="003F7E78">
        <w:rPr>
          <w:rFonts w:ascii="Arial" w:hAnsi="Arial" w:cs="Arial"/>
          <w:i/>
        </w:rPr>
        <w:t xml:space="preserve"> is defined as a young person’s </w:t>
      </w:r>
      <w:r>
        <w:rPr>
          <w:rFonts w:ascii="Arial" w:hAnsi="Arial" w:cs="Arial"/>
          <w:i/>
        </w:rPr>
        <w:t>ability</w:t>
      </w:r>
      <w:r w:rsidR="009B65BC" w:rsidRPr="003F7E78">
        <w:rPr>
          <w:rFonts w:ascii="Arial" w:hAnsi="Arial" w:cs="Arial"/>
          <w:i/>
        </w:rPr>
        <w:t xml:space="preserve"> </w:t>
      </w:r>
      <w:r>
        <w:rPr>
          <w:rFonts w:ascii="Arial" w:hAnsi="Arial" w:cs="Arial"/>
          <w:i/>
        </w:rPr>
        <w:t xml:space="preserve">to perform successfully </w:t>
      </w:r>
      <w:r w:rsidR="009B65BC" w:rsidRPr="003F7E78">
        <w:rPr>
          <w:rFonts w:ascii="Arial" w:hAnsi="Arial" w:cs="Arial"/>
          <w:i/>
        </w:rPr>
        <w:t xml:space="preserve">in </w:t>
      </w:r>
      <w:r>
        <w:rPr>
          <w:rFonts w:ascii="Arial" w:hAnsi="Arial" w:cs="Arial"/>
          <w:i/>
        </w:rPr>
        <w:t xml:space="preserve">a number of </w:t>
      </w:r>
      <w:r w:rsidR="009B65BC" w:rsidRPr="003F7E78">
        <w:rPr>
          <w:rFonts w:ascii="Arial" w:hAnsi="Arial" w:cs="Arial"/>
          <w:i/>
        </w:rPr>
        <w:t xml:space="preserve">different areas, such as social, academic, cognitive, and </w:t>
      </w:r>
      <w:r>
        <w:rPr>
          <w:rFonts w:ascii="Arial" w:hAnsi="Arial" w:cs="Arial"/>
          <w:i/>
        </w:rPr>
        <w:t>self-care</w:t>
      </w:r>
      <w:r w:rsidR="009B65BC" w:rsidRPr="003F7E78">
        <w:rPr>
          <w:rFonts w:ascii="Arial" w:hAnsi="Arial" w:cs="Arial"/>
          <w:i/>
        </w:rPr>
        <w:t xml:space="preserve"> skills.</w:t>
      </w:r>
    </w:p>
    <w:p w:rsidR="005E6CD6" w:rsidRPr="003F7E78" w:rsidRDefault="00DE6718">
      <w:pPr>
        <w:rPr>
          <w:rFonts w:ascii="Arial" w:hAnsi="Arial" w:cs="Arial"/>
        </w:rPr>
      </w:pPr>
      <w:r w:rsidRPr="003F7E78">
        <w:rPr>
          <w:rFonts w:ascii="Arial" w:hAnsi="Arial" w:cs="Arial"/>
          <w:b/>
          <w:u w:val="single"/>
        </w:rPr>
        <w:t>Academic Competence</w:t>
      </w:r>
      <w:r w:rsidRPr="003F7E78">
        <w:rPr>
          <w:rFonts w:ascii="Arial" w:hAnsi="Arial" w:cs="Arial"/>
        </w:rPr>
        <w:t xml:space="preserve"> </w:t>
      </w:r>
      <w:r w:rsidR="00C95182" w:rsidRPr="003F7E78">
        <w:rPr>
          <w:rFonts w:ascii="Arial" w:hAnsi="Arial" w:cs="Arial"/>
        </w:rPr>
        <w:t xml:space="preserve">– </w:t>
      </w:r>
      <w:r w:rsidR="009E4A1B">
        <w:rPr>
          <w:rFonts w:ascii="Arial" w:hAnsi="Arial" w:cs="Arial"/>
        </w:rPr>
        <w:t xml:space="preserve">Youth’s ability to </w:t>
      </w:r>
      <w:r w:rsidR="00C95182">
        <w:rPr>
          <w:rFonts w:ascii="Arial" w:hAnsi="Arial" w:cs="Arial"/>
        </w:rPr>
        <w:t>develop academic skills, participates in school activities, and uses</w:t>
      </w:r>
      <w:r w:rsidR="00AE41B6" w:rsidRPr="003F7E78">
        <w:rPr>
          <w:rFonts w:ascii="Arial" w:hAnsi="Arial" w:cs="Arial"/>
        </w:rPr>
        <w:t xml:space="preserve"> personal and academic resources for success</w:t>
      </w:r>
      <w:r w:rsidR="00C95182">
        <w:rPr>
          <w:rFonts w:ascii="Arial" w:hAnsi="Arial" w:cs="Arial"/>
        </w:rPr>
        <w:t xml:space="preserve"> in school</w:t>
      </w:r>
      <w:r w:rsidR="00AE41B6" w:rsidRPr="003F7E78">
        <w:rPr>
          <w:rFonts w:ascii="Arial" w:hAnsi="Arial" w:cs="Arial"/>
        </w:rPr>
        <w:t xml:space="preserve">.  </w:t>
      </w:r>
    </w:p>
    <w:p w:rsidR="00DE6718" w:rsidRPr="003F7E78" w:rsidRDefault="00346D91">
      <w:pPr>
        <w:rPr>
          <w:rFonts w:ascii="Arial" w:hAnsi="Arial" w:cs="Arial"/>
        </w:rPr>
      </w:pPr>
      <w:proofErr w:type="gramStart"/>
      <w:r w:rsidRPr="003F7E78">
        <w:rPr>
          <w:rFonts w:ascii="Arial" w:hAnsi="Arial" w:cs="Arial"/>
          <w:b/>
          <w:u w:val="single"/>
        </w:rPr>
        <w:t>Cognitive Competence</w:t>
      </w:r>
      <w:r w:rsidRPr="003F7E78">
        <w:rPr>
          <w:rFonts w:ascii="Arial" w:hAnsi="Arial" w:cs="Arial"/>
        </w:rPr>
        <w:t xml:space="preserve"> </w:t>
      </w:r>
      <w:r w:rsidR="00A8505B" w:rsidRPr="003F7E78">
        <w:rPr>
          <w:rFonts w:ascii="Arial" w:hAnsi="Arial" w:cs="Arial"/>
        </w:rPr>
        <w:t>–</w:t>
      </w:r>
      <w:r w:rsidRPr="003F7E78">
        <w:rPr>
          <w:rFonts w:ascii="Arial" w:hAnsi="Arial" w:cs="Arial"/>
        </w:rPr>
        <w:t xml:space="preserve"> </w:t>
      </w:r>
      <w:r w:rsidR="009E4A1B">
        <w:rPr>
          <w:rFonts w:ascii="Arial" w:hAnsi="Arial" w:cs="Arial"/>
        </w:rPr>
        <w:t xml:space="preserve">Youth’s ability to display </w:t>
      </w:r>
      <w:r w:rsidR="00A8505B" w:rsidRPr="003F7E78">
        <w:rPr>
          <w:rFonts w:ascii="Arial" w:hAnsi="Arial" w:cs="Arial"/>
        </w:rPr>
        <w:t xml:space="preserve">curiosity and initiative to learn outside of school settings, </w:t>
      </w:r>
      <w:r w:rsidR="00C95182">
        <w:rPr>
          <w:rFonts w:ascii="Arial" w:hAnsi="Arial" w:cs="Arial"/>
        </w:rPr>
        <w:t>which leads</w:t>
      </w:r>
      <w:r w:rsidR="00A8505B" w:rsidRPr="003F7E78">
        <w:rPr>
          <w:rFonts w:ascii="Arial" w:hAnsi="Arial" w:cs="Arial"/>
        </w:rPr>
        <w:t xml:space="preserve"> to </w:t>
      </w:r>
      <w:r w:rsidR="007B676C" w:rsidRPr="003F7E78">
        <w:rPr>
          <w:rFonts w:ascii="Arial" w:hAnsi="Arial" w:cs="Arial"/>
        </w:rPr>
        <w:t>skills</w:t>
      </w:r>
      <w:r w:rsidR="00A8505B" w:rsidRPr="003F7E78">
        <w:rPr>
          <w:rFonts w:ascii="Arial" w:hAnsi="Arial" w:cs="Arial"/>
        </w:rPr>
        <w:t xml:space="preserve"> in these areas.</w:t>
      </w:r>
      <w:proofErr w:type="gramEnd"/>
    </w:p>
    <w:p w:rsidR="002704BD" w:rsidRPr="003F7E78" w:rsidRDefault="002704BD" w:rsidP="002704BD">
      <w:pPr>
        <w:rPr>
          <w:rFonts w:ascii="Arial" w:hAnsi="Arial" w:cs="Arial"/>
        </w:rPr>
      </w:pPr>
      <w:proofErr w:type="gramStart"/>
      <w:r w:rsidRPr="003F7E78">
        <w:rPr>
          <w:rFonts w:ascii="Arial" w:hAnsi="Arial" w:cs="Arial"/>
          <w:b/>
          <w:u w:val="single"/>
        </w:rPr>
        <w:t>Social Competence</w:t>
      </w:r>
      <w:r w:rsidR="00C95182">
        <w:rPr>
          <w:rFonts w:ascii="Arial" w:hAnsi="Arial" w:cs="Arial"/>
        </w:rPr>
        <w:t xml:space="preserve"> – </w:t>
      </w:r>
      <w:r w:rsidR="009E4A1B">
        <w:rPr>
          <w:rFonts w:ascii="Arial" w:hAnsi="Arial" w:cs="Arial"/>
        </w:rPr>
        <w:t xml:space="preserve">Youth’s ability to </w:t>
      </w:r>
      <w:r w:rsidR="00C95182">
        <w:rPr>
          <w:rFonts w:ascii="Arial" w:hAnsi="Arial" w:cs="Arial"/>
        </w:rPr>
        <w:t xml:space="preserve">interact successfully in </w:t>
      </w:r>
      <w:r w:rsidR="00C907B1" w:rsidRPr="003F7E78">
        <w:rPr>
          <w:rFonts w:ascii="Arial" w:hAnsi="Arial" w:cs="Arial"/>
        </w:rPr>
        <w:t>different situations with</w:t>
      </w:r>
      <w:r w:rsidR="00C95182">
        <w:rPr>
          <w:rFonts w:ascii="Arial" w:hAnsi="Arial" w:cs="Arial"/>
        </w:rPr>
        <w:t xml:space="preserve"> </w:t>
      </w:r>
      <w:r w:rsidR="00C907B1" w:rsidRPr="003F7E78">
        <w:rPr>
          <w:rFonts w:ascii="Arial" w:hAnsi="Arial" w:cs="Arial"/>
        </w:rPr>
        <w:t>people of various ages and cultures.</w:t>
      </w:r>
      <w:proofErr w:type="gramEnd"/>
    </w:p>
    <w:p w:rsidR="001323B6" w:rsidRPr="003F7E78" w:rsidRDefault="001323B6">
      <w:pPr>
        <w:rPr>
          <w:rFonts w:ascii="Arial" w:hAnsi="Arial" w:cs="Arial"/>
        </w:rPr>
      </w:pPr>
      <w:r w:rsidRPr="003F7E78">
        <w:rPr>
          <w:rFonts w:ascii="Arial" w:hAnsi="Arial" w:cs="Arial"/>
          <w:b/>
          <w:u w:val="single"/>
        </w:rPr>
        <w:t>Emotional Competence</w:t>
      </w:r>
      <w:r w:rsidR="00C95182">
        <w:rPr>
          <w:rFonts w:ascii="Arial" w:hAnsi="Arial" w:cs="Arial"/>
          <w:b/>
        </w:rPr>
        <w:t xml:space="preserve"> –</w:t>
      </w:r>
      <w:r w:rsidR="00C95182" w:rsidRPr="00C95182">
        <w:rPr>
          <w:rFonts w:ascii="Arial" w:hAnsi="Arial" w:cs="Arial"/>
        </w:rPr>
        <w:t xml:space="preserve"> </w:t>
      </w:r>
      <w:r w:rsidR="009E4A1B">
        <w:rPr>
          <w:rFonts w:ascii="Arial" w:hAnsi="Arial" w:cs="Arial"/>
        </w:rPr>
        <w:t xml:space="preserve">Youth’s ability to </w:t>
      </w:r>
      <w:r w:rsidR="00C95182">
        <w:rPr>
          <w:rFonts w:ascii="Arial" w:hAnsi="Arial" w:cs="Arial"/>
        </w:rPr>
        <w:t xml:space="preserve">identify, </w:t>
      </w:r>
      <w:r w:rsidR="00F11AF9">
        <w:rPr>
          <w:rFonts w:ascii="Arial" w:hAnsi="Arial" w:cs="Arial"/>
        </w:rPr>
        <w:t xml:space="preserve">control and </w:t>
      </w:r>
      <w:r w:rsidRPr="003F7E78">
        <w:rPr>
          <w:rFonts w:ascii="Arial" w:hAnsi="Arial" w:cs="Arial"/>
        </w:rPr>
        <w:t xml:space="preserve">adapt emotions </w:t>
      </w:r>
      <w:r w:rsidR="00C95182">
        <w:rPr>
          <w:rFonts w:ascii="Arial" w:hAnsi="Arial" w:cs="Arial"/>
        </w:rPr>
        <w:t>in different situations</w:t>
      </w:r>
      <w:r w:rsidRPr="003F7E78">
        <w:rPr>
          <w:rFonts w:ascii="Arial" w:hAnsi="Arial" w:cs="Arial"/>
        </w:rPr>
        <w:t>.</w:t>
      </w:r>
    </w:p>
    <w:p w:rsidR="00346D91" w:rsidRPr="003F7E78" w:rsidRDefault="006000E1">
      <w:pPr>
        <w:rPr>
          <w:rFonts w:ascii="Arial" w:hAnsi="Arial" w:cs="Arial"/>
        </w:rPr>
      </w:pPr>
      <w:proofErr w:type="gramStart"/>
      <w:r w:rsidRPr="003F7E78">
        <w:rPr>
          <w:rFonts w:ascii="Arial" w:hAnsi="Arial" w:cs="Arial"/>
          <w:b/>
          <w:u w:val="single"/>
        </w:rPr>
        <w:t>Healthy Habits</w:t>
      </w:r>
      <w:r w:rsidR="00C95182">
        <w:rPr>
          <w:rFonts w:ascii="Arial" w:hAnsi="Arial" w:cs="Arial"/>
        </w:rPr>
        <w:t xml:space="preserve"> – </w:t>
      </w:r>
      <w:r w:rsidR="009E4A1B">
        <w:rPr>
          <w:rFonts w:ascii="Arial" w:hAnsi="Arial" w:cs="Arial"/>
        </w:rPr>
        <w:t xml:space="preserve">Youth’s ability to </w:t>
      </w:r>
      <w:r w:rsidR="00C907B1" w:rsidRPr="003F7E78">
        <w:rPr>
          <w:rFonts w:ascii="Arial" w:hAnsi="Arial" w:cs="Arial"/>
        </w:rPr>
        <w:t xml:space="preserve">make healthy life choices by taking care of </w:t>
      </w:r>
      <w:r w:rsidR="00F11AF9">
        <w:rPr>
          <w:rFonts w:ascii="Arial" w:hAnsi="Arial" w:cs="Arial"/>
        </w:rPr>
        <w:t xml:space="preserve">self </w:t>
      </w:r>
      <w:r w:rsidR="00C907B1" w:rsidRPr="003F7E78">
        <w:rPr>
          <w:rFonts w:ascii="Arial" w:hAnsi="Arial" w:cs="Arial"/>
        </w:rPr>
        <w:t>with good diet, rest</w:t>
      </w:r>
      <w:r w:rsidR="00C95182">
        <w:rPr>
          <w:rFonts w:ascii="Arial" w:hAnsi="Arial" w:cs="Arial"/>
        </w:rPr>
        <w:t>,</w:t>
      </w:r>
      <w:r w:rsidR="00C907B1" w:rsidRPr="003F7E78">
        <w:rPr>
          <w:rFonts w:ascii="Arial" w:hAnsi="Arial" w:cs="Arial"/>
        </w:rPr>
        <w:t xml:space="preserve"> and exercise, while avoiding unsafe behaviors.</w:t>
      </w:r>
      <w:proofErr w:type="gramEnd"/>
    </w:p>
    <w:p w:rsidR="00726C55" w:rsidRPr="0059144E" w:rsidRDefault="00726C55">
      <w:pPr>
        <w:rPr>
          <w:rFonts w:ascii="Arial" w:hAnsi="Arial" w:cs="Arial"/>
          <w:sz w:val="24"/>
          <w:szCs w:val="24"/>
        </w:rPr>
      </w:pPr>
    </w:p>
    <w:p w:rsidR="003F7E78" w:rsidRDefault="00A76F2B">
      <w:pPr>
        <w:rPr>
          <w:rFonts w:ascii="Arial" w:hAnsi="Arial" w:cs="Arial"/>
          <w:b/>
          <w:sz w:val="32"/>
          <w:szCs w:val="32"/>
        </w:rPr>
      </w:pPr>
      <w:r w:rsidRPr="0059144E">
        <w:rPr>
          <w:rFonts w:ascii="Arial" w:hAnsi="Arial" w:cs="Arial"/>
          <w:b/>
          <w:sz w:val="32"/>
          <w:szCs w:val="32"/>
        </w:rPr>
        <w:t xml:space="preserve">Confidence </w:t>
      </w:r>
    </w:p>
    <w:p w:rsidR="00726C55" w:rsidRPr="006C0404" w:rsidRDefault="00A76F2B" w:rsidP="003F7E78">
      <w:pPr>
        <w:ind w:left="720"/>
        <w:rPr>
          <w:rFonts w:ascii="Arial" w:hAnsi="Arial" w:cs="Arial"/>
          <w:i/>
        </w:rPr>
      </w:pPr>
      <w:r w:rsidRPr="006C0404">
        <w:rPr>
          <w:rFonts w:ascii="Arial" w:hAnsi="Arial" w:cs="Arial"/>
          <w:i/>
        </w:rPr>
        <w:t xml:space="preserve">Confidence </w:t>
      </w:r>
      <w:r w:rsidR="0083197B">
        <w:rPr>
          <w:rFonts w:ascii="Arial" w:hAnsi="Arial" w:cs="Arial"/>
          <w:i/>
        </w:rPr>
        <w:t>is defined as a young person’s beliefs</w:t>
      </w:r>
      <w:r w:rsidRPr="006C0404">
        <w:rPr>
          <w:rFonts w:ascii="Arial" w:hAnsi="Arial" w:cs="Arial"/>
          <w:i/>
        </w:rPr>
        <w:t xml:space="preserve"> in his or her abilities to achieve </w:t>
      </w:r>
      <w:r w:rsidR="0083197B">
        <w:rPr>
          <w:rFonts w:ascii="Arial" w:hAnsi="Arial" w:cs="Arial"/>
          <w:i/>
        </w:rPr>
        <w:t>in a variety of domains</w:t>
      </w:r>
      <w:r w:rsidRPr="006C0404">
        <w:rPr>
          <w:rFonts w:ascii="Arial" w:hAnsi="Arial" w:cs="Arial"/>
          <w:i/>
        </w:rPr>
        <w:t>.</w:t>
      </w:r>
    </w:p>
    <w:p w:rsidR="00983960" w:rsidRDefault="001323B6">
      <w:pPr>
        <w:rPr>
          <w:rFonts w:ascii="Arial" w:hAnsi="Arial" w:cs="Arial"/>
        </w:rPr>
      </w:pPr>
      <w:proofErr w:type="gramStart"/>
      <w:r w:rsidRPr="003F7E78">
        <w:rPr>
          <w:rFonts w:ascii="Arial" w:hAnsi="Arial" w:cs="Arial"/>
          <w:b/>
          <w:u w:val="single"/>
        </w:rPr>
        <w:t>Overall Confidence</w:t>
      </w:r>
      <w:r w:rsidR="0083197B">
        <w:rPr>
          <w:rFonts w:ascii="Arial" w:hAnsi="Arial" w:cs="Arial"/>
          <w:b/>
        </w:rPr>
        <w:t xml:space="preserve"> – </w:t>
      </w:r>
      <w:r w:rsidR="00187DD7">
        <w:rPr>
          <w:rFonts w:ascii="Arial" w:hAnsi="Arial" w:cs="Arial"/>
        </w:rPr>
        <w:t>Youth’s</w:t>
      </w:r>
      <w:r w:rsidR="00983960" w:rsidRPr="00983960">
        <w:rPr>
          <w:rFonts w:ascii="Arial" w:hAnsi="Arial" w:cs="Arial"/>
          <w:szCs w:val="24"/>
        </w:rPr>
        <w:t xml:space="preserve"> internal sense of overall positive self-worth </w:t>
      </w:r>
      <w:r w:rsidR="00F11AF9">
        <w:rPr>
          <w:rFonts w:ascii="Arial" w:hAnsi="Arial" w:cs="Arial"/>
          <w:szCs w:val="24"/>
        </w:rPr>
        <w:t xml:space="preserve">and </w:t>
      </w:r>
      <w:r w:rsidR="00983960" w:rsidRPr="00983960">
        <w:rPr>
          <w:rFonts w:ascii="Arial" w:hAnsi="Arial" w:cs="Arial"/>
          <w:szCs w:val="24"/>
        </w:rPr>
        <w:t>efficacy</w:t>
      </w:r>
      <w:r w:rsidR="00936977" w:rsidRPr="00983960">
        <w:rPr>
          <w:rFonts w:ascii="Arial" w:hAnsi="Arial" w:cs="Arial"/>
        </w:rPr>
        <w:t>.</w:t>
      </w:r>
      <w:proofErr w:type="gramEnd"/>
      <w:r w:rsidR="00936977" w:rsidRPr="003F7E78">
        <w:rPr>
          <w:rFonts w:ascii="Arial" w:hAnsi="Arial" w:cs="Arial"/>
        </w:rPr>
        <w:t xml:space="preserve">  </w:t>
      </w:r>
    </w:p>
    <w:p w:rsidR="001323B6" w:rsidRPr="003F7E78" w:rsidRDefault="00692C75">
      <w:pPr>
        <w:rPr>
          <w:rFonts w:ascii="Arial" w:hAnsi="Arial" w:cs="Arial"/>
        </w:rPr>
      </w:pPr>
      <w:proofErr w:type="gramStart"/>
      <w:r w:rsidRPr="003F7E78">
        <w:rPr>
          <w:rFonts w:ascii="Arial" w:hAnsi="Arial" w:cs="Arial"/>
          <w:b/>
          <w:u w:val="single"/>
        </w:rPr>
        <w:t>Confidence in School</w:t>
      </w:r>
      <w:r w:rsidRPr="003F7E78">
        <w:rPr>
          <w:rFonts w:ascii="Arial" w:hAnsi="Arial" w:cs="Arial"/>
        </w:rPr>
        <w:t xml:space="preserve"> </w:t>
      </w:r>
      <w:r w:rsidR="00B15969" w:rsidRPr="003F7E78">
        <w:rPr>
          <w:rFonts w:ascii="Arial" w:hAnsi="Arial" w:cs="Arial"/>
        </w:rPr>
        <w:t>–</w:t>
      </w:r>
      <w:r w:rsidRPr="003F7E78">
        <w:rPr>
          <w:rFonts w:ascii="Arial" w:hAnsi="Arial" w:cs="Arial"/>
        </w:rPr>
        <w:t xml:space="preserve"> </w:t>
      </w:r>
      <w:r w:rsidR="00983960">
        <w:rPr>
          <w:rFonts w:ascii="Arial" w:hAnsi="Arial" w:cs="Arial"/>
        </w:rPr>
        <w:t>Youth</w:t>
      </w:r>
      <w:r w:rsidR="00187DD7">
        <w:rPr>
          <w:rFonts w:ascii="Arial" w:hAnsi="Arial" w:cs="Arial"/>
        </w:rPr>
        <w:t>’s</w:t>
      </w:r>
      <w:r w:rsidR="00983960">
        <w:rPr>
          <w:rFonts w:ascii="Arial" w:hAnsi="Arial" w:cs="Arial"/>
        </w:rPr>
        <w:t xml:space="preserve"> </w:t>
      </w:r>
      <w:r w:rsidR="00A641F9" w:rsidRPr="003F7E78">
        <w:rPr>
          <w:rFonts w:ascii="Arial" w:hAnsi="Arial" w:cs="Arial"/>
        </w:rPr>
        <w:t>confidence</w:t>
      </w:r>
      <w:r w:rsidR="00B15969" w:rsidRPr="003F7E78">
        <w:rPr>
          <w:rFonts w:ascii="Arial" w:hAnsi="Arial" w:cs="Arial"/>
        </w:rPr>
        <w:t xml:space="preserve"> in ability to</w:t>
      </w:r>
      <w:r w:rsidR="00936977" w:rsidRPr="003F7E78">
        <w:rPr>
          <w:rFonts w:ascii="Arial" w:hAnsi="Arial" w:cs="Arial"/>
        </w:rPr>
        <w:t xml:space="preserve"> succeed in an academic setting.</w:t>
      </w:r>
      <w:proofErr w:type="gramEnd"/>
    </w:p>
    <w:p w:rsidR="00B15969" w:rsidRPr="003F7E78" w:rsidRDefault="001375B1">
      <w:pPr>
        <w:rPr>
          <w:rFonts w:ascii="Arial" w:hAnsi="Arial" w:cs="Arial"/>
        </w:rPr>
      </w:pPr>
      <w:proofErr w:type="gramStart"/>
      <w:r w:rsidRPr="003F7E78">
        <w:rPr>
          <w:rFonts w:ascii="Arial" w:hAnsi="Arial" w:cs="Arial"/>
          <w:b/>
          <w:u w:val="single"/>
        </w:rPr>
        <w:t>Confidence in Physical Appearance</w:t>
      </w:r>
      <w:r w:rsidRPr="003F7E78">
        <w:rPr>
          <w:rFonts w:ascii="Arial" w:hAnsi="Arial" w:cs="Arial"/>
        </w:rPr>
        <w:t xml:space="preserve"> </w:t>
      </w:r>
      <w:r w:rsidR="00260BB8" w:rsidRPr="003F7E78">
        <w:rPr>
          <w:rFonts w:ascii="Arial" w:hAnsi="Arial" w:cs="Arial"/>
        </w:rPr>
        <w:t>–</w:t>
      </w:r>
      <w:r w:rsidRPr="003F7E78">
        <w:rPr>
          <w:rFonts w:ascii="Arial" w:hAnsi="Arial" w:cs="Arial"/>
        </w:rPr>
        <w:t xml:space="preserve"> </w:t>
      </w:r>
      <w:r w:rsidR="00983960">
        <w:rPr>
          <w:rFonts w:ascii="Arial" w:hAnsi="Arial" w:cs="Arial"/>
        </w:rPr>
        <w:t>Youth</w:t>
      </w:r>
      <w:r w:rsidR="00187DD7">
        <w:rPr>
          <w:rFonts w:ascii="Arial" w:hAnsi="Arial" w:cs="Arial"/>
        </w:rPr>
        <w:t xml:space="preserve">’s </w:t>
      </w:r>
      <w:r w:rsidR="00260BB8" w:rsidRPr="003F7E78">
        <w:rPr>
          <w:rFonts w:ascii="Arial" w:hAnsi="Arial" w:cs="Arial"/>
        </w:rPr>
        <w:t xml:space="preserve">confidence </w:t>
      </w:r>
      <w:r w:rsidR="00F11AF9">
        <w:rPr>
          <w:rFonts w:ascii="Arial" w:hAnsi="Arial" w:cs="Arial"/>
        </w:rPr>
        <w:t>in dress, hygiene, and features</w:t>
      </w:r>
      <w:r w:rsidR="00936977" w:rsidRPr="003F7E78">
        <w:rPr>
          <w:rFonts w:ascii="Arial" w:hAnsi="Arial" w:cs="Arial"/>
        </w:rPr>
        <w:t>.</w:t>
      </w:r>
      <w:proofErr w:type="gramEnd"/>
    </w:p>
    <w:p w:rsidR="00F360FA" w:rsidRPr="003F7E78" w:rsidRDefault="00EE7956">
      <w:pPr>
        <w:rPr>
          <w:rFonts w:ascii="Arial" w:hAnsi="Arial" w:cs="Arial"/>
        </w:rPr>
      </w:pPr>
      <w:proofErr w:type="gramStart"/>
      <w:r w:rsidRPr="003F7E78">
        <w:rPr>
          <w:rFonts w:ascii="Arial" w:hAnsi="Arial" w:cs="Arial"/>
          <w:b/>
          <w:u w:val="single"/>
        </w:rPr>
        <w:t>Confidence in Peer Acceptance</w:t>
      </w:r>
      <w:r w:rsidRPr="003F7E78">
        <w:rPr>
          <w:rFonts w:ascii="Arial" w:hAnsi="Arial" w:cs="Arial"/>
        </w:rPr>
        <w:t xml:space="preserve"> </w:t>
      </w:r>
      <w:r w:rsidR="002778E4" w:rsidRPr="003F7E78">
        <w:rPr>
          <w:rFonts w:ascii="Arial" w:hAnsi="Arial" w:cs="Arial"/>
        </w:rPr>
        <w:t>–</w:t>
      </w:r>
      <w:r w:rsidRPr="003F7E78">
        <w:rPr>
          <w:rFonts w:ascii="Arial" w:hAnsi="Arial" w:cs="Arial"/>
        </w:rPr>
        <w:t xml:space="preserve"> </w:t>
      </w:r>
      <w:r w:rsidR="00187DD7">
        <w:rPr>
          <w:rFonts w:ascii="Arial" w:hAnsi="Arial" w:cs="Arial"/>
        </w:rPr>
        <w:t>Youth’s confidence</w:t>
      </w:r>
      <w:r w:rsidR="002778E4" w:rsidRPr="003F7E78">
        <w:rPr>
          <w:rFonts w:ascii="Arial" w:hAnsi="Arial" w:cs="Arial"/>
        </w:rPr>
        <w:t xml:space="preserve"> in abili</w:t>
      </w:r>
      <w:r w:rsidR="00936977" w:rsidRPr="003F7E78">
        <w:rPr>
          <w:rFonts w:ascii="Arial" w:hAnsi="Arial" w:cs="Arial"/>
        </w:rPr>
        <w:t>ty to make and keep friend</w:t>
      </w:r>
      <w:r w:rsidR="00E06C53" w:rsidRPr="003F7E78">
        <w:rPr>
          <w:rFonts w:ascii="Arial" w:hAnsi="Arial" w:cs="Arial"/>
        </w:rPr>
        <w:t>ships.</w:t>
      </w:r>
      <w:proofErr w:type="gramEnd"/>
    </w:p>
    <w:p w:rsidR="002778E4" w:rsidRPr="003F7E78" w:rsidRDefault="00A339EF">
      <w:pPr>
        <w:rPr>
          <w:rFonts w:ascii="Arial" w:hAnsi="Arial" w:cs="Arial"/>
        </w:rPr>
      </w:pPr>
      <w:proofErr w:type="gramStart"/>
      <w:r w:rsidRPr="003F7E78">
        <w:rPr>
          <w:rFonts w:ascii="Arial" w:hAnsi="Arial" w:cs="Arial"/>
          <w:b/>
          <w:u w:val="single"/>
        </w:rPr>
        <w:t>Confidence in an Area of Interest</w:t>
      </w:r>
      <w:r w:rsidRPr="003F7E78">
        <w:rPr>
          <w:rFonts w:ascii="Arial" w:hAnsi="Arial" w:cs="Arial"/>
        </w:rPr>
        <w:t xml:space="preserve"> </w:t>
      </w:r>
      <w:r w:rsidR="00D65FB9" w:rsidRPr="003F7E78">
        <w:rPr>
          <w:rFonts w:ascii="Arial" w:hAnsi="Arial" w:cs="Arial"/>
        </w:rPr>
        <w:t>–</w:t>
      </w:r>
      <w:r w:rsidRPr="003F7E78">
        <w:rPr>
          <w:rFonts w:ascii="Arial" w:hAnsi="Arial" w:cs="Arial"/>
        </w:rPr>
        <w:t xml:space="preserve"> </w:t>
      </w:r>
      <w:r w:rsidR="00187DD7">
        <w:rPr>
          <w:rFonts w:ascii="Arial" w:hAnsi="Arial" w:cs="Arial"/>
        </w:rPr>
        <w:t xml:space="preserve">Youth’s </w:t>
      </w:r>
      <w:r w:rsidR="00F11AF9">
        <w:rPr>
          <w:rFonts w:ascii="Arial" w:hAnsi="Arial" w:cs="Arial"/>
        </w:rPr>
        <w:t xml:space="preserve">personal belief </w:t>
      </w:r>
      <w:r w:rsidR="00187DD7">
        <w:rPr>
          <w:rFonts w:ascii="Arial" w:hAnsi="Arial" w:cs="Arial"/>
        </w:rPr>
        <w:t>for success</w:t>
      </w:r>
      <w:r w:rsidR="00D65FB9" w:rsidRPr="003F7E78">
        <w:rPr>
          <w:rFonts w:ascii="Arial" w:hAnsi="Arial" w:cs="Arial"/>
        </w:rPr>
        <w:t xml:space="preserve"> in </w:t>
      </w:r>
      <w:r w:rsidR="00F11AF9">
        <w:rPr>
          <w:rFonts w:ascii="Arial" w:hAnsi="Arial" w:cs="Arial"/>
        </w:rPr>
        <w:t>a valued area.</w:t>
      </w:r>
      <w:proofErr w:type="gramEnd"/>
    </w:p>
    <w:p w:rsidR="00187DD7" w:rsidRDefault="00187DD7" w:rsidP="00187DD7">
      <w:pPr>
        <w:rPr>
          <w:rFonts w:ascii="Arial" w:hAnsi="Arial" w:cs="Arial"/>
          <w:b/>
          <w:sz w:val="32"/>
          <w:szCs w:val="32"/>
        </w:rPr>
      </w:pPr>
      <w:r w:rsidRPr="0059144E">
        <w:rPr>
          <w:rFonts w:ascii="Arial" w:hAnsi="Arial" w:cs="Arial"/>
          <w:b/>
          <w:sz w:val="32"/>
          <w:szCs w:val="32"/>
        </w:rPr>
        <w:lastRenderedPageBreak/>
        <w:t xml:space="preserve">Caring </w:t>
      </w:r>
    </w:p>
    <w:p w:rsidR="00187DD7" w:rsidRPr="006C0404" w:rsidRDefault="00187DD7" w:rsidP="00187DD7">
      <w:pPr>
        <w:ind w:left="720"/>
        <w:rPr>
          <w:rFonts w:ascii="Arial" w:hAnsi="Arial" w:cs="Arial"/>
          <w:i/>
        </w:rPr>
      </w:pPr>
      <w:r>
        <w:rPr>
          <w:rFonts w:ascii="Arial" w:hAnsi="Arial" w:cs="Arial"/>
          <w:i/>
        </w:rPr>
        <w:t>Caring is defined by the sense of</w:t>
      </w:r>
      <w:r w:rsidRPr="006C0404">
        <w:rPr>
          <w:rFonts w:ascii="Arial" w:hAnsi="Arial" w:cs="Arial"/>
          <w:i/>
        </w:rPr>
        <w:t xml:space="preserve"> sympathy and empathy that a young person has for others, as well as a dedication to social justice. A caring young person is not satisfied with just having his or her own needs met, but is also concerned with the needs of others.  Caring includes the expectation that everyone should have equal opportunities and be free from discrimination.</w:t>
      </w:r>
    </w:p>
    <w:p w:rsidR="00187DD7" w:rsidRPr="006C0404" w:rsidRDefault="00187DD7" w:rsidP="00187DD7">
      <w:pPr>
        <w:rPr>
          <w:rFonts w:ascii="Arial" w:hAnsi="Arial" w:cs="Arial"/>
        </w:rPr>
      </w:pPr>
      <w:r w:rsidRPr="006C0404">
        <w:rPr>
          <w:rFonts w:ascii="Arial" w:hAnsi="Arial" w:cs="Arial"/>
          <w:b/>
          <w:u w:val="single"/>
        </w:rPr>
        <w:t>Sympathy</w:t>
      </w:r>
      <w:r w:rsidRPr="006C0404">
        <w:rPr>
          <w:rFonts w:ascii="Arial" w:hAnsi="Arial" w:cs="Arial"/>
        </w:rPr>
        <w:t xml:space="preserve"> </w:t>
      </w:r>
      <w:r w:rsidR="00035176" w:rsidRPr="006C0404">
        <w:rPr>
          <w:rFonts w:ascii="Arial" w:hAnsi="Arial" w:cs="Arial"/>
        </w:rPr>
        <w:t xml:space="preserve">– </w:t>
      </w:r>
      <w:r w:rsidR="00035176">
        <w:rPr>
          <w:rFonts w:ascii="Arial" w:hAnsi="Arial" w:cs="Arial"/>
        </w:rPr>
        <w:t>Youth’s</w:t>
      </w:r>
      <w:r>
        <w:rPr>
          <w:rFonts w:ascii="Arial" w:hAnsi="Arial" w:cs="Arial"/>
        </w:rPr>
        <w:t xml:space="preserve"> support</w:t>
      </w:r>
      <w:r w:rsidRPr="006C0404">
        <w:rPr>
          <w:rFonts w:ascii="Arial" w:hAnsi="Arial" w:cs="Arial"/>
        </w:rPr>
        <w:t xml:space="preserve"> and </w:t>
      </w:r>
      <w:r>
        <w:rPr>
          <w:rFonts w:ascii="Arial" w:hAnsi="Arial" w:cs="Arial"/>
        </w:rPr>
        <w:t>concern</w:t>
      </w:r>
      <w:r w:rsidRPr="006C0404">
        <w:rPr>
          <w:rFonts w:ascii="Arial" w:hAnsi="Arial" w:cs="Arial"/>
        </w:rPr>
        <w:t xml:space="preserve"> for the emotions of others.</w:t>
      </w:r>
    </w:p>
    <w:p w:rsidR="00187DD7" w:rsidRPr="006C0404" w:rsidRDefault="00187DD7" w:rsidP="00187DD7">
      <w:pPr>
        <w:rPr>
          <w:rFonts w:ascii="Arial" w:hAnsi="Arial" w:cs="Arial"/>
        </w:rPr>
      </w:pPr>
      <w:r w:rsidRPr="006C0404">
        <w:rPr>
          <w:rFonts w:ascii="Arial" w:hAnsi="Arial" w:cs="Arial"/>
          <w:b/>
          <w:u w:val="single"/>
        </w:rPr>
        <w:t>Empathy</w:t>
      </w:r>
      <w:r w:rsidRPr="006C0404">
        <w:rPr>
          <w:rFonts w:ascii="Arial" w:hAnsi="Arial" w:cs="Arial"/>
        </w:rPr>
        <w:t xml:space="preserve"> – </w:t>
      </w:r>
      <w:r>
        <w:rPr>
          <w:rFonts w:ascii="Arial" w:hAnsi="Arial" w:cs="Arial"/>
        </w:rPr>
        <w:t>Youth’s ability to relate</w:t>
      </w:r>
      <w:r w:rsidRPr="006C0404">
        <w:rPr>
          <w:rFonts w:ascii="Arial" w:hAnsi="Arial" w:cs="Arial"/>
        </w:rPr>
        <w:t xml:space="preserve"> to others</w:t>
      </w:r>
      <w:r>
        <w:rPr>
          <w:rFonts w:ascii="Arial" w:hAnsi="Arial" w:cs="Arial"/>
        </w:rPr>
        <w:t>’ emotions and experiences</w:t>
      </w:r>
      <w:r w:rsidRPr="006C0404">
        <w:rPr>
          <w:rFonts w:ascii="Arial" w:hAnsi="Arial" w:cs="Arial"/>
        </w:rPr>
        <w:t xml:space="preserve">, and </w:t>
      </w:r>
      <w:r>
        <w:rPr>
          <w:rFonts w:ascii="Arial" w:hAnsi="Arial" w:cs="Arial"/>
        </w:rPr>
        <w:t>ability</w:t>
      </w:r>
      <w:r w:rsidRPr="006C0404">
        <w:rPr>
          <w:rFonts w:ascii="Arial" w:hAnsi="Arial" w:cs="Arial"/>
        </w:rPr>
        <w:t xml:space="preserve"> to place one’s self “in the other person’s shoes</w:t>
      </w:r>
      <w:r>
        <w:rPr>
          <w:rFonts w:ascii="Arial" w:hAnsi="Arial" w:cs="Arial"/>
        </w:rPr>
        <w:t>.</w:t>
      </w:r>
      <w:r w:rsidRPr="006C0404">
        <w:rPr>
          <w:rFonts w:ascii="Arial" w:hAnsi="Arial" w:cs="Arial"/>
        </w:rPr>
        <w:t>”</w:t>
      </w:r>
    </w:p>
    <w:p w:rsidR="00187DD7" w:rsidRPr="006C0404" w:rsidRDefault="00187DD7" w:rsidP="00187DD7">
      <w:pPr>
        <w:rPr>
          <w:rFonts w:ascii="Arial" w:hAnsi="Arial" w:cs="Arial"/>
        </w:rPr>
      </w:pPr>
      <w:r w:rsidRPr="006C0404">
        <w:rPr>
          <w:rFonts w:ascii="Arial" w:hAnsi="Arial" w:cs="Arial"/>
          <w:b/>
          <w:u w:val="single"/>
        </w:rPr>
        <w:t>Caring Actions</w:t>
      </w:r>
      <w:r w:rsidRPr="006C0404">
        <w:rPr>
          <w:rFonts w:ascii="Arial" w:hAnsi="Arial" w:cs="Arial"/>
        </w:rPr>
        <w:t xml:space="preserve"> </w:t>
      </w:r>
      <w:r w:rsidR="009E4A1B" w:rsidRPr="006C0404">
        <w:rPr>
          <w:rFonts w:ascii="Arial" w:hAnsi="Arial" w:cs="Arial"/>
        </w:rPr>
        <w:t xml:space="preserve">– </w:t>
      </w:r>
      <w:r w:rsidR="009E4A1B">
        <w:rPr>
          <w:rFonts w:ascii="Arial" w:hAnsi="Arial" w:cs="Arial"/>
        </w:rPr>
        <w:t xml:space="preserve">How kind and helpful youth’s behaviors are </w:t>
      </w:r>
      <w:r w:rsidRPr="006C0404">
        <w:rPr>
          <w:rFonts w:ascii="Arial" w:hAnsi="Arial" w:cs="Arial"/>
        </w:rPr>
        <w:t>towards other people.</w:t>
      </w:r>
    </w:p>
    <w:p w:rsidR="00187DD7" w:rsidRPr="006C0404" w:rsidRDefault="00187DD7" w:rsidP="00187DD7">
      <w:pPr>
        <w:rPr>
          <w:rFonts w:ascii="Arial" w:hAnsi="Arial" w:cs="Arial"/>
        </w:rPr>
      </w:pPr>
      <w:proofErr w:type="gramStart"/>
      <w:r w:rsidRPr="006C0404">
        <w:rPr>
          <w:rFonts w:ascii="Arial" w:hAnsi="Arial" w:cs="Arial"/>
          <w:b/>
          <w:u w:val="single"/>
        </w:rPr>
        <w:t>Promoting Social Justice</w:t>
      </w:r>
      <w:r w:rsidRPr="006C0404">
        <w:rPr>
          <w:rFonts w:ascii="Arial" w:hAnsi="Arial" w:cs="Arial"/>
        </w:rPr>
        <w:t xml:space="preserve"> – </w:t>
      </w:r>
      <w:r w:rsidR="009E4A1B">
        <w:rPr>
          <w:rFonts w:ascii="Arial" w:hAnsi="Arial" w:cs="Arial"/>
        </w:rPr>
        <w:t xml:space="preserve">Youth’s </w:t>
      </w:r>
      <w:r w:rsidR="00035176">
        <w:rPr>
          <w:rFonts w:ascii="Arial" w:hAnsi="Arial" w:cs="Arial"/>
        </w:rPr>
        <w:t>willingness</w:t>
      </w:r>
      <w:r w:rsidRPr="006C0404">
        <w:rPr>
          <w:rFonts w:ascii="Arial" w:hAnsi="Arial" w:cs="Arial"/>
        </w:rPr>
        <w:t xml:space="preserve"> to help a community in need by working for fairness and equality.</w:t>
      </w:r>
      <w:proofErr w:type="gramEnd"/>
    </w:p>
    <w:p w:rsidR="00D65FB9" w:rsidRPr="0059144E" w:rsidRDefault="00D65FB9">
      <w:pPr>
        <w:rPr>
          <w:rFonts w:ascii="Arial" w:hAnsi="Arial" w:cs="Arial"/>
          <w:sz w:val="24"/>
          <w:szCs w:val="24"/>
        </w:rPr>
      </w:pPr>
    </w:p>
    <w:p w:rsidR="006C0404" w:rsidRDefault="00EF33ED">
      <w:pPr>
        <w:rPr>
          <w:rFonts w:ascii="Arial" w:hAnsi="Arial" w:cs="Arial"/>
          <w:sz w:val="24"/>
          <w:szCs w:val="24"/>
        </w:rPr>
      </w:pPr>
      <w:r w:rsidRPr="0059144E">
        <w:rPr>
          <w:rFonts w:ascii="Arial" w:hAnsi="Arial" w:cs="Arial"/>
          <w:b/>
          <w:sz w:val="32"/>
          <w:szCs w:val="32"/>
        </w:rPr>
        <w:t>Connection</w:t>
      </w:r>
    </w:p>
    <w:p w:rsidR="00D65FB9" w:rsidRPr="006C0404" w:rsidRDefault="00187DD7" w:rsidP="006C0404">
      <w:pPr>
        <w:ind w:left="720"/>
        <w:rPr>
          <w:rFonts w:ascii="Arial" w:hAnsi="Arial" w:cs="Arial"/>
          <w:i/>
        </w:rPr>
      </w:pPr>
      <w:r>
        <w:rPr>
          <w:rFonts w:ascii="Arial" w:hAnsi="Arial" w:cs="Arial"/>
          <w:i/>
        </w:rPr>
        <w:t>Connection is measured by t</w:t>
      </w:r>
      <w:r w:rsidR="00EF33ED" w:rsidRPr="006C0404">
        <w:rPr>
          <w:rFonts w:ascii="Arial" w:hAnsi="Arial" w:cs="Arial"/>
          <w:i/>
        </w:rPr>
        <w:t xml:space="preserve">he </w:t>
      </w:r>
      <w:r>
        <w:rPr>
          <w:rFonts w:ascii="Arial" w:hAnsi="Arial" w:cs="Arial"/>
          <w:i/>
        </w:rPr>
        <w:t xml:space="preserve">quality of </w:t>
      </w:r>
      <w:r w:rsidR="00EF33ED" w:rsidRPr="006C0404">
        <w:rPr>
          <w:rFonts w:ascii="Arial" w:hAnsi="Arial" w:cs="Arial"/>
          <w:i/>
        </w:rPr>
        <w:t>relationships that a young person has with other people and social groups.</w:t>
      </w:r>
    </w:p>
    <w:p w:rsidR="00EF33ED" w:rsidRPr="006C0404" w:rsidRDefault="00EF33ED">
      <w:pPr>
        <w:rPr>
          <w:rFonts w:ascii="Arial" w:hAnsi="Arial" w:cs="Arial"/>
        </w:rPr>
      </w:pPr>
      <w:r w:rsidRPr="006C0404">
        <w:rPr>
          <w:rFonts w:ascii="Arial" w:hAnsi="Arial" w:cs="Arial"/>
          <w:b/>
          <w:u w:val="single"/>
        </w:rPr>
        <w:t>Connection with Family</w:t>
      </w:r>
      <w:r w:rsidRPr="006C0404">
        <w:rPr>
          <w:rFonts w:ascii="Arial" w:hAnsi="Arial" w:cs="Arial"/>
        </w:rPr>
        <w:t xml:space="preserve"> </w:t>
      </w:r>
      <w:r w:rsidR="00711E23" w:rsidRPr="006C0404">
        <w:rPr>
          <w:rFonts w:ascii="Arial" w:hAnsi="Arial" w:cs="Arial"/>
        </w:rPr>
        <w:t>–</w:t>
      </w:r>
      <w:r w:rsidRPr="006C0404">
        <w:rPr>
          <w:rFonts w:ascii="Arial" w:hAnsi="Arial" w:cs="Arial"/>
        </w:rPr>
        <w:t xml:space="preserve"> </w:t>
      </w:r>
      <w:r w:rsidR="00187DD7">
        <w:rPr>
          <w:rFonts w:ascii="Arial" w:hAnsi="Arial" w:cs="Arial"/>
        </w:rPr>
        <w:t>How well y</w:t>
      </w:r>
      <w:r w:rsidR="00B86B5E">
        <w:rPr>
          <w:rFonts w:ascii="Arial" w:hAnsi="Arial" w:cs="Arial"/>
        </w:rPr>
        <w:t>outh m</w:t>
      </w:r>
      <w:r w:rsidR="004A2ECA" w:rsidRPr="006C0404">
        <w:rPr>
          <w:rFonts w:ascii="Arial" w:hAnsi="Arial" w:cs="Arial"/>
        </w:rPr>
        <w:t>aint</w:t>
      </w:r>
      <w:r w:rsidR="00B86B5E">
        <w:rPr>
          <w:rFonts w:ascii="Arial" w:hAnsi="Arial" w:cs="Arial"/>
        </w:rPr>
        <w:t>ains</w:t>
      </w:r>
      <w:r w:rsidR="00711E23" w:rsidRPr="006C0404">
        <w:rPr>
          <w:rFonts w:ascii="Arial" w:hAnsi="Arial" w:cs="Arial"/>
        </w:rPr>
        <w:t xml:space="preserve"> healthy relationships with family members, </w:t>
      </w:r>
      <w:r w:rsidR="00187DD7">
        <w:rPr>
          <w:rFonts w:ascii="Arial" w:hAnsi="Arial" w:cs="Arial"/>
        </w:rPr>
        <w:t>uses</w:t>
      </w:r>
      <w:r w:rsidR="00F07399" w:rsidRPr="006C0404">
        <w:rPr>
          <w:rFonts w:ascii="Arial" w:hAnsi="Arial" w:cs="Arial"/>
        </w:rPr>
        <w:t xml:space="preserve"> open communication skills, </w:t>
      </w:r>
      <w:r w:rsidR="00187DD7">
        <w:rPr>
          <w:rFonts w:ascii="Arial" w:hAnsi="Arial" w:cs="Arial"/>
        </w:rPr>
        <w:t>and deals</w:t>
      </w:r>
      <w:r w:rsidR="00711E23" w:rsidRPr="006C0404">
        <w:rPr>
          <w:rFonts w:ascii="Arial" w:hAnsi="Arial" w:cs="Arial"/>
        </w:rPr>
        <w:t xml:space="preserve"> with problems.</w:t>
      </w:r>
    </w:p>
    <w:p w:rsidR="00711E23" w:rsidRPr="006C0404" w:rsidRDefault="00984928">
      <w:pPr>
        <w:rPr>
          <w:rFonts w:ascii="Arial" w:hAnsi="Arial" w:cs="Arial"/>
        </w:rPr>
      </w:pPr>
      <w:r w:rsidRPr="006C0404">
        <w:rPr>
          <w:rFonts w:ascii="Arial" w:hAnsi="Arial" w:cs="Arial"/>
          <w:b/>
          <w:u w:val="single"/>
        </w:rPr>
        <w:t>Connection with Friends</w:t>
      </w:r>
      <w:r w:rsidRPr="006C0404">
        <w:rPr>
          <w:rFonts w:ascii="Arial" w:hAnsi="Arial" w:cs="Arial"/>
        </w:rPr>
        <w:t xml:space="preserve"> </w:t>
      </w:r>
      <w:r w:rsidR="00CA5D9D" w:rsidRPr="006C0404">
        <w:rPr>
          <w:rFonts w:ascii="Arial" w:hAnsi="Arial" w:cs="Arial"/>
        </w:rPr>
        <w:t>–</w:t>
      </w:r>
      <w:r w:rsidRPr="006C0404">
        <w:rPr>
          <w:rFonts w:ascii="Arial" w:hAnsi="Arial" w:cs="Arial"/>
        </w:rPr>
        <w:t xml:space="preserve"> </w:t>
      </w:r>
      <w:r w:rsidR="00187DD7">
        <w:rPr>
          <w:rFonts w:ascii="Arial" w:hAnsi="Arial" w:cs="Arial"/>
        </w:rPr>
        <w:t>How well y</w:t>
      </w:r>
      <w:r w:rsidR="00B86B5E">
        <w:rPr>
          <w:rFonts w:ascii="Arial" w:hAnsi="Arial" w:cs="Arial"/>
        </w:rPr>
        <w:t>outh m</w:t>
      </w:r>
      <w:r w:rsidR="004A2ECA" w:rsidRPr="006C0404">
        <w:rPr>
          <w:rFonts w:ascii="Arial" w:hAnsi="Arial" w:cs="Arial"/>
        </w:rPr>
        <w:t>aint</w:t>
      </w:r>
      <w:r w:rsidR="00B86B5E">
        <w:rPr>
          <w:rFonts w:ascii="Arial" w:hAnsi="Arial" w:cs="Arial"/>
        </w:rPr>
        <w:t>ains</w:t>
      </w:r>
      <w:r w:rsidR="00CA5D9D" w:rsidRPr="006C0404">
        <w:rPr>
          <w:rFonts w:ascii="Arial" w:hAnsi="Arial" w:cs="Arial"/>
        </w:rPr>
        <w:t xml:space="preserve"> strong, healthy relationsh</w:t>
      </w:r>
      <w:r w:rsidR="00187DD7">
        <w:rPr>
          <w:rFonts w:ascii="Arial" w:hAnsi="Arial" w:cs="Arial"/>
        </w:rPr>
        <w:t>ips with friends and is able to connect</w:t>
      </w:r>
      <w:r w:rsidR="00CA5D9D" w:rsidRPr="006C0404">
        <w:rPr>
          <w:rFonts w:ascii="Arial" w:hAnsi="Arial" w:cs="Arial"/>
        </w:rPr>
        <w:t xml:space="preserve"> with many peers.</w:t>
      </w:r>
    </w:p>
    <w:p w:rsidR="00A97392" w:rsidRPr="0059144E" w:rsidRDefault="005E43D9">
      <w:pPr>
        <w:rPr>
          <w:rFonts w:ascii="Arial" w:hAnsi="Arial" w:cs="Arial"/>
          <w:sz w:val="24"/>
          <w:szCs w:val="24"/>
        </w:rPr>
      </w:pPr>
      <w:r w:rsidRPr="006C0404">
        <w:rPr>
          <w:rFonts w:ascii="Arial" w:hAnsi="Arial" w:cs="Arial"/>
          <w:b/>
          <w:u w:val="single"/>
        </w:rPr>
        <w:t>Connection with Community</w:t>
      </w:r>
      <w:r w:rsidRPr="006C0404">
        <w:rPr>
          <w:rFonts w:ascii="Arial" w:hAnsi="Arial" w:cs="Arial"/>
        </w:rPr>
        <w:t xml:space="preserve"> </w:t>
      </w:r>
      <w:r w:rsidR="00F878F1" w:rsidRPr="006C0404">
        <w:rPr>
          <w:rFonts w:ascii="Arial" w:hAnsi="Arial" w:cs="Arial"/>
        </w:rPr>
        <w:t>–</w:t>
      </w:r>
      <w:r w:rsidRPr="006C0404">
        <w:rPr>
          <w:rFonts w:ascii="Arial" w:hAnsi="Arial" w:cs="Arial"/>
        </w:rPr>
        <w:t xml:space="preserve"> </w:t>
      </w:r>
      <w:r w:rsidR="00187DD7">
        <w:rPr>
          <w:rFonts w:ascii="Arial" w:hAnsi="Arial" w:cs="Arial"/>
        </w:rPr>
        <w:t>How well y</w:t>
      </w:r>
      <w:r w:rsidR="00B86B5E">
        <w:rPr>
          <w:rFonts w:ascii="Arial" w:hAnsi="Arial" w:cs="Arial"/>
        </w:rPr>
        <w:t>outh creates</w:t>
      </w:r>
      <w:r w:rsidR="00F878F1" w:rsidRPr="006C0404">
        <w:rPr>
          <w:rFonts w:ascii="Arial" w:hAnsi="Arial" w:cs="Arial"/>
        </w:rPr>
        <w:t xml:space="preserve"> successful relationships with com</w:t>
      </w:r>
      <w:r w:rsidR="0076563B" w:rsidRPr="006C0404">
        <w:rPr>
          <w:rFonts w:ascii="Arial" w:hAnsi="Arial" w:cs="Arial"/>
        </w:rPr>
        <w:t xml:space="preserve">munity members and institutions, and </w:t>
      </w:r>
      <w:r w:rsidR="00187DD7">
        <w:rPr>
          <w:rFonts w:ascii="Arial" w:hAnsi="Arial" w:cs="Arial"/>
        </w:rPr>
        <w:t>is able to improve and expand</w:t>
      </w:r>
      <w:r w:rsidR="0076563B" w:rsidRPr="006C0404">
        <w:rPr>
          <w:rFonts w:ascii="Arial" w:hAnsi="Arial" w:cs="Arial"/>
        </w:rPr>
        <w:t xml:space="preserve"> these ties</w:t>
      </w:r>
      <w:r w:rsidR="00187DD7">
        <w:rPr>
          <w:rFonts w:ascii="Arial" w:hAnsi="Arial" w:cs="Arial"/>
        </w:rPr>
        <w:t>.</w:t>
      </w:r>
    </w:p>
    <w:p w:rsidR="00035176" w:rsidRDefault="00035176">
      <w:pPr>
        <w:rPr>
          <w:rFonts w:ascii="Arial" w:hAnsi="Arial" w:cs="Arial"/>
          <w:b/>
          <w:sz w:val="32"/>
          <w:szCs w:val="32"/>
        </w:rPr>
      </w:pPr>
    </w:p>
    <w:p w:rsidR="00035176" w:rsidRDefault="00035176">
      <w:pPr>
        <w:rPr>
          <w:rFonts w:ascii="Arial" w:hAnsi="Arial" w:cs="Arial"/>
          <w:b/>
          <w:sz w:val="32"/>
          <w:szCs w:val="32"/>
        </w:rPr>
      </w:pPr>
    </w:p>
    <w:p w:rsidR="00035176" w:rsidRDefault="00035176">
      <w:pPr>
        <w:rPr>
          <w:rFonts w:ascii="Arial" w:hAnsi="Arial" w:cs="Arial"/>
          <w:b/>
          <w:sz w:val="32"/>
          <w:szCs w:val="32"/>
        </w:rPr>
      </w:pPr>
    </w:p>
    <w:p w:rsidR="00035176" w:rsidRDefault="00035176">
      <w:pPr>
        <w:rPr>
          <w:rFonts w:ascii="Arial" w:hAnsi="Arial" w:cs="Arial"/>
          <w:b/>
          <w:sz w:val="32"/>
          <w:szCs w:val="32"/>
        </w:rPr>
      </w:pPr>
    </w:p>
    <w:p w:rsidR="00035176" w:rsidRDefault="00035176">
      <w:pPr>
        <w:rPr>
          <w:rFonts w:ascii="Arial" w:hAnsi="Arial" w:cs="Arial"/>
          <w:b/>
          <w:sz w:val="32"/>
          <w:szCs w:val="32"/>
        </w:rPr>
      </w:pPr>
    </w:p>
    <w:p w:rsidR="00035176" w:rsidRDefault="00035176">
      <w:pPr>
        <w:rPr>
          <w:rFonts w:ascii="Arial" w:hAnsi="Arial" w:cs="Arial"/>
          <w:b/>
          <w:sz w:val="32"/>
          <w:szCs w:val="32"/>
        </w:rPr>
      </w:pPr>
    </w:p>
    <w:p w:rsidR="006C0404" w:rsidRDefault="00297E36">
      <w:pPr>
        <w:rPr>
          <w:rFonts w:ascii="Arial" w:hAnsi="Arial" w:cs="Arial"/>
          <w:sz w:val="24"/>
          <w:szCs w:val="24"/>
        </w:rPr>
      </w:pPr>
      <w:r w:rsidRPr="0059144E">
        <w:rPr>
          <w:rFonts w:ascii="Arial" w:hAnsi="Arial" w:cs="Arial"/>
          <w:b/>
          <w:sz w:val="32"/>
          <w:szCs w:val="32"/>
        </w:rPr>
        <w:lastRenderedPageBreak/>
        <w:t>Character</w:t>
      </w:r>
      <w:r w:rsidR="006C0404">
        <w:rPr>
          <w:rFonts w:ascii="Arial" w:hAnsi="Arial" w:cs="Arial"/>
          <w:sz w:val="24"/>
          <w:szCs w:val="24"/>
        </w:rPr>
        <w:t xml:space="preserve"> </w:t>
      </w:r>
    </w:p>
    <w:p w:rsidR="00A97392" w:rsidRPr="006C0404" w:rsidRDefault="00187DD7" w:rsidP="006C0404">
      <w:pPr>
        <w:ind w:left="720"/>
        <w:rPr>
          <w:rFonts w:ascii="Arial" w:hAnsi="Arial" w:cs="Arial"/>
          <w:i/>
        </w:rPr>
      </w:pPr>
      <w:r>
        <w:rPr>
          <w:rFonts w:ascii="Arial" w:hAnsi="Arial" w:cs="Arial"/>
          <w:i/>
        </w:rPr>
        <w:t xml:space="preserve">Character is defined as having a sense of morality – </w:t>
      </w:r>
      <w:r w:rsidR="00297E36" w:rsidRPr="006C0404">
        <w:rPr>
          <w:rFonts w:ascii="Arial" w:hAnsi="Arial" w:cs="Arial"/>
          <w:i/>
        </w:rPr>
        <w:t>beliefs in standards for the behavior of oneself and others</w:t>
      </w:r>
      <w:r>
        <w:rPr>
          <w:rFonts w:ascii="Arial" w:hAnsi="Arial" w:cs="Arial"/>
          <w:i/>
        </w:rPr>
        <w:t xml:space="preserve"> – </w:t>
      </w:r>
      <w:r w:rsidR="00297E36" w:rsidRPr="006C0404">
        <w:rPr>
          <w:rFonts w:ascii="Arial" w:hAnsi="Arial" w:cs="Arial"/>
          <w:i/>
        </w:rPr>
        <w:t>and the belief that integrity is an important part of a thriving life. Character can also be described as doing what’s best for yourself and society.</w:t>
      </w:r>
    </w:p>
    <w:p w:rsidR="00297E36" w:rsidRPr="006C0404" w:rsidRDefault="00D923AE">
      <w:pPr>
        <w:rPr>
          <w:rFonts w:ascii="Arial" w:hAnsi="Arial" w:cs="Arial"/>
        </w:rPr>
      </w:pPr>
      <w:r w:rsidRPr="006C0404">
        <w:rPr>
          <w:rFonts w:ascii="Arial" w:hAnsi="Arial" w:cs="Arial"/>
          <w:b/>
          <w:u w:val="single"/>
        </w:rPr>
        <w:t>Moral Compass</w:t>
      </w:r>
      <w:r w:rsidRPr="006C0404">
        <w:rPr>
          <w:rFonts w:ascii="Arial" w:hAnsi="Arial" w:cs="Arial"/>
        </w:rPr>
        <w:t xml:space="preserve"> </w:t>
      </w:r>
      <w:r w:rsidR="00015DC4" w:rsidRPr="006C0404">
        <w:rPr>
          <w:rFonts w:ascii="Arial" w:hAnsi="Arial" w:cs="Arial"/>
        </w:rPr>
        <w:t>–</w:t>
      </w:r>
      <w:r w:rsidR="00B86B5E">
        <w:rPr>
          <w:rFonts w:ascii="Arial" w:hAnsi="Arial" w:cs="Arial"/>
        </w:rPr>
        <w:t xml:space="preserve"> </w:t>
      </w:r>
      <w:r w:rsidR="00955D85">
        <w:rPr>
          <w:rFonts w:ascii="Arial" w:hAnsi="Arial" w:cs="Arial"/>
        </w:rPr>
        <w:t>Youth’s sense of right and wrong that guides them in situations</w:t>
      </w:r>
      <w:r w:rsidR="00015DC4" w:rsidRPr="006C0404">
        <w:rPr>
          <w:rFonts w:ascii="Arial" w:hAnsi="Arial" w:cs="Arial"/>
        </w:rPr>
        <w:t xml:space="preserve"> and </w:t>
      </w:r>
      <w:r w:rsidR="00955D85">
        <w:rPr>
          <w:rFonts w:ascii="Arial" w:hAnsi="Arial" w:cs="Arial"/>
        </w:rPr>
        <w:t xml:space="preserve">whether youth </w:t>
      </w:r>
      <w:r w:rsidR="00015DC4" w:rsidRPr="006C0404">
        <w:rPr>
          <w:rFonts w:ascii="Arial" w:hAnsi="Arial" w:cs="Arial"/>
        </w:rPr>
        <w:t>us</w:t>
      </w:r>
      <w:r w:rsidR="009E4A1B">
        <w:rPr>
          <w:rFonts w:ascii="Arial" w:hAnsi="Arial" w:cs="Arial"/>
        </w:rPr>
        <w:t xml:space="preserve">es </w:t>
      </w:r>
      <w:r w:rsidR="009E4A1B" w:rsidRPr="006C0404">
        <w:rPr>
          <w:rFonts w:ascii="Arial" w:hAnsi="Arial" w:cs="Arial"/>
        </w:rPr>
        <w:t>moral</w:t>
      </w:r>
      <w:r w:rsidR="009E4A1B">
        <w:rPr>
          <w:rFonts w:ascii="Arial" w:hAnsi="Arial" w:cs="Arial"/>
        </w:rPr>
        <w:t xml:space="preserve"> emotions</w:t>
      </w:r>
      <w:r w:rsidR="00955D85">
        <w:rPr>
          <w:rFonts w:ascii="Arial" w:hAnsi="Arial" w:cs="Arial"/>
        </w:rPr>
        <w:t xml:space="preserve"> (empathy, sympathy, admiration, shame, guilt, anger, self-esteem)</w:t>
      </w:r>
      <w:r w:rsidR="009E4A1B">
        <w:rPr>
          <w:rFonts w:ascii="Arial" w:hAnsi="Arial" w:cs="Arial"/>
        </w:rPr>
        <w:t xml:space="preserve"> </w:t>
      </w:r>
      <w:r w:rsidR="00015DC4" w:rsidRPr="006C0404">
        <w:rPr>
          <w:rFonts w:ascii="Arial" w:hAnsi="Arial" w:cs="Arial"/>
        </w:rPr>
        <w:t>rather than snap judgments to make decisions.</w:t>
      </w:r>
    </w:p>
    <w:p w:rsidR="00015DC4" w:rsidRPr="006C0404" w:rsidRDefault="00133F3D">
      <w:pPr>
        <w:rPr>
          <w:rFonts w:ascii="Arial" w:hAnsi="Arial" w:cs="Arial"/>
        </w:rPr>
      </w:pPr>
      <w:r w:rsidRPr="006C0404">
        <w:rPr>
          <w:rFonts w:ascii="Arial" w:hAnsi="Arial" w:cs="Arial"/>
          <w:b/>
          <w:u w:val="single"/>
        </w:rPr>
        <w:t>Integrity</w:t>
      </w:r>
      <w:r w:rsidRPr="006C0404">
        <w:rPr>
          <w:rFonts w:ascii="Arial" w:hAnsi="Arial" w:cs="Arial"/>
        </w:rPr>
        <w:t xml:space="preserve"> </w:t>
      </w:r>
      <w:r w:rsidR="00A8162A" w:rsidRPr="006C0404">
        <w:rPr>
          <w:rFonts w:ascii="Arial" w:hAnsi="Arial" w:cs="Arial"/>
        </w:rPr>
        <w:t>–</w:t>
      </w:r>
      <w:r w:rsidRPr="006C0404">
        <w:rPr>
          <w:rFonts w:ascii="Arial" w:hAnsi="Arial" w:cs="Arial"/>
        </w:rPr>
        <w:t xml:space="preserve"> </w:t>
      </w:r>
      <w:r w:rsidR="009E4A1B">
        <w:rPr>
          <w:rFonts w:ascii="Arial" w:hAnsi="Arial" w:cs="Arial"/>
        </w:rPr>
        <w:t xml:space="preserve">Youth’s </w:t>
      </w:r>
      <w:r w:rsidR="00955D85">
        <w:rPr>
          <w:rFonts w:ascii="Arial" w:hAnsi="Arial" w:cs="Arial"/>
        </w:rPr>
        <w:t xml:space="preserve">ability to show </w:t>
      </w:r>
      <w:r w:rsidR="009E4A1B">
        <w:rPr>
          <w:rFonts w:ascii="Arial" w:hAnsi="Arial" w:cs="Arial"/>
        </w:rPr>
        <w:t>sense of right and wrong</w:t>
      </w:r>
      <w:r w:rsidR="00A8162A" w:rsidRPr="006C0404">
        <w:rPr>
          <w:rFonts w:ascii="Arial" w:hAnsi="Arial" w:cs="Arial"/>
        </w:rPr>
        <w:t xml:space="preserve"> </w:t>
      </w:r>
      <w:r w:rsidR="00955D85">
        <w:rPr>
          <w:rFonts w:ascii="Arial" w:hAnsi="Arial" w:cs="Arial"/>
        </w:rPr>
        <w:t xml:space="preserve">in actions </w:t>
      </w:r>
      <w:r w:rsidR="00A8162A" w:rsidRPr="006C0404">
        <w:rPr>
          <w:rFonts w:ascii="Arial" w:hAnsi="Arial" w:cs="Arial"/>
        </w:rPr>
        <w:t xml:space="preserve">and </w:t>
      </w:r>
      <w:r w:rsidR="009E4A1B">
        <w:rPr>
          <w:rFonts w:ascii="Arial" w:hAnsi="Arial" w:cs="Arial"/>
        </w:rPr>
        <w:t xml:space="preserve">ability to </w:t>
      </w:r>
      <w:r w:rsidR="00A8162A" w:rsidRPr="006C0404">
        <w:rPr>
          <w:rFonts w:ascii="Arial" w:hAnsi="Arial" w:cs="Arial"/>
        </w:rPr>
        <w:t>monitor</w:t>
      </w:r>
      <w:r w:rsidR="009E4A1B">
        <w:rPr>
          <w:rFonts w:ascii="Arial" w:hAnsi="Arial" w:cs="Arial"/>
        </w:rPr>
        <w:t xml:space="preserve"> self</w:t>
      </w:r>
      <w:r w:rsidR="00A8162A" w:rsidRPr="006C0404">
        <w:rPr>
          <w:rFonts w:ascii="Arial" w:hAnsi="Arial" w:cs="Arial"/>
        </w:rPr>
        <w:t xml:space="preserve"> to see if actions are consistent with beliefs.</w:t>
      </w:r>
    </w:p>
    <w:p w:rsidR="00A8162A" w:rsidRPr="006C0404" w:rsidRDefault="00880DAD">
      <w:pPr>
        <w:rPr>
          <w:rFonts w:ascii="Arial" w:hAnsi="Arial" w:cs="Arial"/>
        </w:rPr>
      </w:pPr>
      <w:r w:rsidRPr="006C0404">
        <w:rPr>
          <w:rFonts w:ascii="Arial" w:hAnsi="Arial" w:cs="Arial"/>
          <w:b/>
          <w:u w:val="single"/>
        </w:rPr>
        <w:t>Equal Treatment of Others</w:t>
      </w:r>
      <w:r w:rsidRPr="006C0404">
        <w:rPr>
          <w:rFonts w:ascii="Arial" w:hAnsi="Arial" w:cs="Arial"/>
        </w:rPr>
        <w:t xml:space="preserve"> </w:t>
      </w:r>
      <w:r w:rsidR="007D33F8" w:rsidRPr="006C0404">
        <w:rPr>
          <w:rFonts w:ascii="Arial" w:hAnsi="Arial" w:cs="Arial"/>
        </w:rPr>
        <w:t>–</w:t>
      </w:r>
      <w:r w:rsidRPr="006C0404">
        <w:rPr>
          <w:rFonts w:ascii="Arial" w:hAnsi="Arial" w:cs="Arial"/>
        </w:rPr>
        <w:t xml:space="preserve"> </w:t>
      </w:r>
      <w:r w:rsidR="00955D85">
        <w:rPr>
          <w:rFonts w:ascii="Arial" w:hAnsi="Arial" w:cs="Arial"/>
        </w:rPr>
        <w:t>Youth’s equal and fair treatment of others,</w:t>
      </w:r>
      <w:r w:rsidR="007D33F8" w:rsidRPr="006C0404">
        <w:rPr>
          <w:rFonts w:ascii="Arial" w:hAnsi="Arial" w:cs="Arial"/>
        </w:rPr>
        <w:t xml:space="preserve"> regardless of </w:t>
      </w:r>
      <w:r w:rsidR="00955D85">
        <w:rPr>
          <w:rFonts w:ascii="Arial" w:hAnsi="Arial" w:cs="Arial"/>
        </w:rPr>
        <w:t>who the others are and youth’s ability to stand</w:t>
      </w:r>
      <w:r w:rsidR="007D33F8" w:rsidRPr="006C0404">
        <w:rPr>
          <w:rFonts w:ascii="Arial" w:hAnsi="Arial" w:cs="Arial"/>
        </w:rPr>
        <w:t xml:space="preserve"> up for the fair treatment of everyone.</w:t>
      </w:r>
    </w:p>
    <w:p w:rsidR="007D33F8" w:rsidRDefault="007D33F8">
      <w:pPr>
        <w:rPr>
          <w:rFonts w:ascii="Arial" w:hAnsi="Arial" w:cs="Arial"/>
          <w:sz w:val="24"/>
          <w:szCs w:val="24"/>
        </w:rPr>
      </w:pPr>
    </w:p>
    <w:p w:rsidR="006C0404" w:rsidRDefault="00B7698C">
      <w:pPr>
        <w:rPr>
          <w:rFonts w:ascii="Arial" w:hAnsi="Arial" w:cs="Arial"/>
          <w:sz w:val="32"/>
          <w:szCs w:val="32"/>
        </w:rPr>
      </w:pPr>
      <w:r w:rsidRPr="0059144E">
        <w:rPr>
          <w:rFonts w:ascii="Arial" w:hAnsi="Arial" w:cs="Arial"/>
          <w:b/>
          <w:sz w:val="32"/>
          <w:szCs w:val="32"/>
        </w:rPr>
        <w:t>Contribution</w:t>
      </w:r>
    </w:p>
    <w:p w:rsidR="00B7698C" w:rsidRPr="006C0404" w:rsidRDefault="00D25E6E" w:rsidP="006C0404">
      <w:pPr>
        <w:ind w:left="720"/>
        <w:rPr>
          <w:rFonts w:ascii="Arial" w:hAnsi="Arial" w:cs="Arial"/>
          <w:i/>
        </w:rPr>
      </w:pPr>
      <w:r w:rsidRPr="006C0404">
        <w:rPr>
          <w:rFonts w:ascii="Arial" w:hAnsi="Arial" w:cs="Arial"/>
          <w:i/>
        </w:rPr>
        <w:t xml:space="preserve">When the Five Cs are present in a young person, then a sixth C, Contribution, can emerge. Contribution describes a person’s ability </w:t>
      </w:r>
      <w:r w:rsidR="00955D85">
        <w:rPr>
          <w:rFonts w:ascii="Arial" w:hAnsi="Arial" w:cs="Arial"/>
          <w:i/>
        </w:rPr>
        <w:t>and</w:t>
      </w:r>
      <w:r w:rsidRPr="006C0404">
        <w:rPr>
          <w:rFonts w:ascii="Arial" w:hAnsi="Arial" w:cs="Arial"/>
          <w:i/>
        </w:rPr>
        <w:t xml:space="preserve"> desire to give back and contribute to his family, community, and society.</w:t>
      </w:r>
    </w:p>
    <w:p w:rsidR="00D25E6E" w:rsidRPr="006C0404" w:rsidRDefault="007F482D">
      <w:pPr>
        <w:rPr>
          <w:rFonts w:ascii="Arial" w:hAnsi="Arial" w:cs="Arial"/>
        </w:rPr>
      </w:pPr>
      <w:proofErr w:type="gramStart"/>
      <w:r w:rsidRPr="006C0404">
        <w:rPr>
          <w:rFonts w:ascii="Arial" w:hAnsi="Arial" w:cs="Arial"/>
          <w:b/>
          <w:u w:val="single"/>
        </w:rPr>
        <w:t>Service to Community</w:t>
      </w:r>
      <w:r w:rsidRPr="006C0404">
        <w:rPr>
          <w:rFonts w:ascii="Arial" w:hAnsi="Arial" w:cs="Arial"/>
        </w:rPr>
        <w:t xml:space="preserve"> – </w:t>
      </w:r>
      <w:r w:rsidR="00955D85">
        <w:rPr>
          <w:rFonts w:ascii="Arial" w:hAnsi="Arial" w:cs="Arial"/>
        </w:rPr>
        <w:t xml:space="preserve">Youth’s level of service to </w:t>
      </w:r>
      <w:r w:rsidRPr="006C0404">
        <w:rPr>
          <w:rFonts w:ascii="Arial" w:hAnsi="Arial" w:cs="Arial"/>
        </w:rPr>
        <w:t>the community, such as getting involved in service projects.</w:t>
      </w:r>
      <w:proofErr w:type="gramEnd"/>
    </w:p>
    <w:p w:rsidR="007F482D" w:rsidRPr="006C0404" w:rsidRDefault="007F482D">
      <w:pPr>
        <w:rPr>
          <w:rFonts w:ascii="Arial" w:hAnsi="Arial" w:cs="Arial"/>
        </w:rPr>
      </w:pPr>
      <w:r w:rsidRPr="006C0404">
        <w:rPr>
          <w:rFonts w:ascii="Arial" w:hAnsi="Arial" w:cs="Arial"/>
          <w:b/>
          <w:u w:val="single"/>
        </w:rPr>
        <w:t>Leadership Roles</w:t>
      </w:r>
      <w:r w:rsidRPr="006C0404">
        <w:rPr>
          <w:rFonts w:ascii="Arial" w:hAnsi="Arial" w:cs="Arial"/>
        </w:rPr>
        <w:t xml:space="preserve"> – </w:t>
      </w:r>
      <w:r w:rsidR="00955D85">
        <w:rPr>
          <w:rFonts w:ascii="Arial" w:hAnsi="Arial" w:cs="Arial"/>
        </w:rPr>
        <w:t>Youth’s ability and initiative to lead in a positive way</w:t>
      </w:r>
      <w:r w:rsidRPr="006C0404">
        <w:rPr>
          <w:rFonts w:ascii="Arial" w:hAnsi="Arial" w:cs="Arial"/>
        </w:rPr>
        <w:t>.</w:t>
      </w:r>
    </w:p>
    <w:p w:rsidR="007F482D" w:rsidRPr="006C0404" w:rsidRDefault="007F482D">
      <w:pPr>
        <w:rPr>
          <w:rFonts w:ascii="Arial" w:hAnsi="Arial" w:cs="Arial"/>
        </w:rPr>
      </w:pPr>
      <w:r w:rsidRPr="006C0404">
        <w:rPr>
          <w:rFonts w:ascii="Arial" w:hAnsi="Arial" w:cs="Arial"/>
          <w:b/>
          <w:u w:val="single"/>
        </w:rPr>
        <w:t>Mentoring Peers</w:t>
      </w:r>
      <w:r w:rsidRPr="006C0404">
        <w:rPr>
          <w:rFonts w:ascii="Arial" w:hAnsi="Arial" w:cs="Arial"/>
        </w:rPr>
        <w:t xml:space="preserve"> –</w:t>
      </w:r>
      <w:r w:rsidR="00955D85">
        <w:rPr>
          <w:rFonts w:ascii="Arial" w:hAnsi="Arial" w:cs="Arial"/>
        </w:rPr>
        <w:t xml:space="preserve"> Youth’s </w:t>
      </w:r>
      <w:r w:rsidR="00F7566A">
        <w:rPr>
          <w:rFonts w:ascii="Arial" w:hAnsi="Arial" w:cs="Arial"/>
        </w:rPr>
        <w:t xml:space="preserve">willingness </w:t>
      </w:r>
      <w:r w:rsidR="00955D85">
        <w:rPr>
          <w:rFonts w:ascii="Arial" w:hAnsi="Arial" w:cs="Arial"/>
        </w:rPr>
        <w:t xml:space="preserve">to </w:t>
      </w:r>
      <w:r w:rsidR="00283EE2" w:rsidRPr="006C0404">
        <w:rPr>
          <w:rFonts w:ascii="Arial" w:hAnsi="Arial" w:cs="Arial"/>
        </w:rPr>
        <w:t>mentor peers who need help.</w:t>
      </w:r>
    </w:p>
    <w:p w:rsidR="007F482D" w:rsidRPr="006C0404" w:rsidRDefault="007F482D">
      <w:pPr>
        <w:rPr>
          <w:rFonts w:ascii="Arial" w:hAnsi="Arial" w:cs="Arial"/>
        </w:rPr>
      </w:pPr>
      <w:proofErr w:type="gramStart"/>
      <w:r w:rsidRPr="006C0404">
        <w:rPr>
          <w:rFonts w:ascii="Arial" w:hAnsi="Arial" w:cs="Arial"/>
          <w:b/>
          <w:u w:val="single"/>
        </w:rPr>
        <w:t>Sense of Positive Purpose</w:t>
      </w:r>
      <w:r w:rsidRPr="006C0404">
        <w:rPr>
          <w:rFonts w:ascii="Arial" w:hAnsi="Arial" w:cs="Arial"/>
        </w:rPr>
        <w:t xml:space="preserve"> </w:t>
      </w:r>
      <w:r w:rsidR="0059144E" w:rsidRPr="006C0404">
        <w:rPr>
          <w:rFonts w:ascii="Arial" w:hAnsi="Arial" w:cs="Arial"/>
        </w:rPr>
        <w:t>–</w:t>
      </w:r>
      <w:r w:rsidRPr="006C0404">
        <w:rPr>
          <w:rFonts w:ascii="Arial" w:hAnsi="Arial" w:cs="Arial"/>
        </w:rPr>
        <w:t xml:space="preserve"> </w:t>
      </w:r>
      <w:r w:rsidR="00F7566A">
        <w:rPr>
          <w:rFonts w:ascii="Arial" w:hAnsi="Arial" w:cs="Arial"/>
        </w:rPr>
        <w:t xml:space="preserve">Youth’s sense of purpose and </w:t>
      </w:r>
      <w:r w:rsidR="0059144E" w:rsidRPr="006C0404">
        <w:rPr>
          <w:rFonts w:ascii="Arial" w:hAnsi="Arial" w:cs="Arial"/>
        </w:rPr>
        <w:t>desire to contribute</w:t>
      </w:r>
      <w:r w:rsidR="00F7566A">
        <w:rPr>
          <w:rFonts w:ascii="Arial" w:hAnsi="Arial" w:cs="Arial"/>
        </w:rPr>
        <w:t xml:space="preserve"> now and</w:t>
      </w:r>
      <w:r w:rsidR="0059144E" w:rsidRPr="006C0404">
        <w:rPr>
          <w:rFonts w:ascii="Arial" w:hAnsi="Arial" w:cs="Arial"/>
        </w:rPr>
        <w:t xml:space="preserve"> in the future.</w:t>
      </w:r>
      <w:proofErr w:type="gramEnd"/>
    </w:p>
    <w:sectPr w:rsidR="007F482D" w:rsidRPr="006C0404" w:rsidSect="007B345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D85" w:rsidRDefault="00955D85" w:rsidP="00B7698C">
      <w:pPr>
        <w:spacing w:after="0" w:line="240" w:lineRule="auto"/>
      </w:pPr>
      <w:r>
        <w:separator/>
      </w:r>
    </w:p>
  </w:endnote>
  <w:endnote w:type="continuationSeparator" w:id="0">
    <w:p w:rsidR="00955D85" w:rsidRDefault="00955D85" w:rsidP="00B769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596" w:rsidRDefault="00D91596">
    <w:pPr>
      <w:pStyle w:val="Footer"/>
      <w:pBdr>
        <w:top w:val="thinThickSmallGap" w:sz="24" w:space="1" w:color="622423" w:themeColor="accent2" w:themeShade="7F"/>
      </w:pBdr>
      <w:rPr>
        <w:rFonts w:asciiTheme="majorHAnsi" w:hAnsiTheme="majorHAnsi"/>
      </w:rPr>
    </w:pPr>
    <w:r>
      <w:rPr>
        <w:rFonts w:asciiTheme="majorHAnsi" w:hAnsiTheme="majorHAnsi"/>
      </w:rPr>
      <w:t>Tufts Primer on GPS and PYD</w:t>
    </w:r>
    <w:r>
      <w:rPr>
        <w:rFonts w:asciiTheme="majorHAnsi" w:hAnsiTheme="majorHAnsi"/>
      </w:rPr>
      <w:ptab w:relativeTo="margin" w:alignment="right" w:leader="none"/>
    </w:r>
    <w:r>
      <w:rPr>
        <w:rFonts w:asciiTheme="majorHAnsi" w:hAnsiTheme="majorHAnsi"/>
      </w:rPr>
      <w:t xml:space="preserve">Page </w:t>
    </w:r>
    <w:fldSimple w:instr=" PAGE   \* MERGEFORMAT ">
      <w:r w:rsidRPr="00D91596">
        <w:rPr>
          <w:rFonts w:asciiTheme="majorHAnsi" w:hAnsiTheme="majorHAnsi"/>
          <w:noProof/>
        </w:rPr>
        <w:t>1</w:t>
      </w:r>
    </w:fldSimple>
  </w:p>
  <w:p w:rsidR="00955D85" w:rsidRDefault="00955D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D85" w:rsidRDefault="00955D85" w:rsidP="00B7698C">
      <w:pPr>
        <w:spacing w:after="0" w:line="240" w:lineRule="auto"/>
      </w:pPr>
      <w:r>
        <w:separator/>
      </w:r>
    </w:p>
  </w:footnote>
  <w:footnote w:type="continuationSeparator" w:id="0">
    <w:p w:rsidR="00955D85" w:rsidRDefault="00955D85" w:rsidP="00B769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016E3"/>
    <w:multiLevelType w:val="hybridMultilevel"/>
    <w:tmpl w:val="84CE4DD0"/>
    <w:lvl w:ilvl="0" w:tplc="7682DF2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useFELayout/>
  </w:compat>
  <w:rsids>
    <w:rsidRoot w:val="00D85303"/>
    <w:rsid w:val="00015DC4"/>
    <w:rsid w:val="00035176"/>
    <w:rsid w:val="0006317B"/>
    <w:rsid w:val="00083399"/>
    <w:rsid w:val="00112147"/>
    <w:rsid w:val="001323B6"/>
    <w:rsid w:val="00133F3D"/>
    <w:rsid w:val="001375B1"/>
    <w:rsid w:val="00187DD7"/>
    <w:rsid w:val="00246B9A"/>
    <w:rsid w:val="00260BB8"/>
    <w:rsid w:val="002704BD"/>
    <w:rsid w:val="002778E4"/>
    <w:rsid w:val="00283EE2"/>
    <w:rsid w:val="00297E36"/>
    <w:rsid w:val="002A5874"/>
    <w:rsid w:val="002B4E19"/>
    <w:rsid w:val="002F44DB"/>
    <w:rsid w:val="002F5935"/>
    <w:rsid w:val="00332659"/>
    <w:rsid w:val="00346D91"/>
    <w:rsid w:val="003F5153"/>
    <w:rsid w:val="003F7E78"/>
    <w:rsid w:val="004603D6"/>
    <w:rsid w:val="004948AD"/>
    <w:rsid w:val="004A2ECA"/>
    <w:rsid w:val="00536B3E"/>
    <w:rsid w:val="00557EE3"/>
    <w:rsid w:val="0056760A"/>
    <w:rsid w:val="005900B3"/>
    <w:rsid w:val="0059144E"/>
    <w:rsid w:val="005E43D9"/>
    <w:rsid w:val="005E6CD6"/>
    <w:rsid w:val="006000E1"/>
    <w:rsid w:val="00665B1A"/>
    <w:rsid w:val="00692C75"/>
    <w:rsid w:val="006C0404"/>
    <w:rsid w:val="00711E23"/>
    <w:rsid w:val="00712B76"/>
    <w:rsid w:val="00722A65"/>
    <w:rsid w:val="00726C55"/>
    <w:rsid w:val="0076563B"/>
    <w:rsid w:val="0077093A"/>
    <w:rsid w:val="007725A7"/>
    <w:rsid w:val="007B3455"/>
    <w:rsid w:val="007B676C"/>
    <w:rsid w:val="007D33F8"/>
    <w:rsid w:val="007F482D"/>
    <w:rsid w:val="00805DF6"/>
    <w:rsid w:val="0083197B"/>
    <w:rsid w:val="00861C3B"/>
    <w:rsid w:val="00880DAD"/>
    <w:rsid w:val="00936977"/>
    <w:rsid w:val="00955D85"/>
    <w:rsid w:val="0097261F"/>
    <w:rsid w:val="00973ABE"/>
    <w:rsid w:val="00983960"/>
    <w:rsid w:val="00984928"/>
    <w:rsid w:val="009B65BC"/>
    <w:rsid w:val="009E4A1B"/>
    <w:rsid w:val="00A339EF"/>
    <w:rsid w:val="00A35107"/>
    <w:rsid w:val="00A641F9"/>
    <w:rsid w:val="00A76F2B"/>
    <w:rsid w:val="00A8162A"/>
    <w:rsid w:val="00A8505B"/>
    <w:rsid w:val="00A90B18"/>
    <w:rsid w:val="00A97392"/>
    <w:rsid w:val="00AB2D7E"/>
    <w:rsid w:val="00AE41B6"/>
    <w:rsid w:val="00B15969"/>
    <w:rsid w:val="00B341B7"/>
    <w:rsid w:val="00B71CB5"/>
    <w:rsid w:val="00B7698C"/>
    <w:rsid w:val="00B86B5E"/>
    <w:rsid w:val="00BF70EB"/>
    <w:rsid w:val="00C907B1"/>
    <w:rsid w:val="00C95182"/>
    <w:rsid w:val="00CA09C1"/>
    <w:rsid w:val="00CA5D9D"/>
    <w:rsid w:val="00CB120A"/>
    <w:rsid w:val="00CD2B29"/>
    <w:rsid w:val="00D25E6E"/>
    <w:rsid w:val="00D65FB9"/>
    <w:rsid w:val="00D85303"/>
    <w:rsid w:val="00D91596"/>
    <w:rsid w:val="00D91E0B"/>
    <w:rsid w:val="00D923AE"/>
    <w:rsid w:val="00DE6718"/>
    <w:rsid w:val="00E06C53"/>
    <w:rsid w:val="00E32C1F"/>
    <w:rsid w:val="00E94366"/>
    <w:rsid w:val="00ED10DC"/>
    <w:rsid w:val="00ED5F1F"/>
    <w:rsid w:val="00EE7956"/>
    <w:rsid w:val="00EF33ED"/>
    <w:rsid w:val="00F07399"/>
    <w:rsid w:val="00F11AF9"/>
    <w:rsid w:val="00F26B13"/>
    <w:rsid w:val="00F360FA"/>
    <w:rsid w:val="00F656C3"/>
    <w:rsid w:val="00F7566A"/>
    <w:rsid w:val="00F878F1"/>
    <w:rsid w:val="00F97684"/>
    <w:rsid w:val="00FD3B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4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A65"/>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B7698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7698C"/>
  </w:style>
  <w:style w:type="paragraph" w:styleId="Footer">
    <w:name w:val="footer"/>
    <w:basedOn w:val="Normal"/>
    <w:link w:val="FooterChar"/>
    <w:uiPriority w:val="99"/>
    <w:unhideWhenUsed/>
    <w:rsid w:val="00B769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98C"/>
  </w:style>
  <w:style w:type="paragraph" w:styleId="BalloonText">
    <w:name w:val="Balloon Text"/>
    <w:basedOn w:val="Normal"/>
    <w:link w:val="BalloonTextChar"/>
    <w:uiPriority w:val="99"/>
    <w:semiHidden/>
    <w:unhideWhenUsed/>
    <w:rsid w:val="00D91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5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1429</Words>
  <Characters>8147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Tufts University</Company>
  <LinksUpToDate>false</LinksUpToDate>
  <CharactersWithSpaces>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pchase02</dc:creator>
  <cp:keywords/>
  <dc:description/>
  <cp:lastModifiedBy>ebower02</cp:lastModifiedBy>
  <cp:revision>12</cp:revision>
  <dcterms:created xsi:type="dcterms:W3CDTF">2010-08-09T20:24:00Z</dcterms:created>
  <dcterms:modified xsi:type="dcterms:W3CDTF">2010-08-10T15:19:00Z</dcterms:modified>
</cp:coreProperties>
</file>